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4C3B" w:rsidRDefault="001C4C3B" w:rsidP="001C4C3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ТЕХНИЧЕСК</w:t>
      </w: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420853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9E3EB3" w:rsidRPr="00420853" w:rsidRDefault="009E3EB3" w:rsidP="009E3EB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на открытый </w:t>
      </w:r>
      <w:r w:rsidRPr="00CF52E7">
        <w:rPr>
          <w:rFonts w:ascii="Times New Roman" w:hAnsi="Times New Roman" w:cs="Times New Roman"/>
          <w:sz w:val="24"/>
          <w:szCs w:val="24"/>
        </w:rPr>
        <w:t>запрос предложений</w:t>
      </w:r>
      <w:r w:rsidRPr="00420853">
        <w:rPr>
          <w:rFonts w:ascii="Times New Roman" w:hAnsi="Times New Roman" w:cs="Times New Roman"/>
          <w:sz w:val="24"/>
          <w:szCs w:val="24"/>
        </w:rPr>
        <w:t xml:space="preserve"> по выбору исполнителя работ</w:t>
      </w:r>
    </w:p>
    <w:p w:rsidR="001B46B1" w:rsidRDefault="001B46B1" w:rsidP="009E3EB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</w:t>
      </w:r>
      <w:r w:rsidRPr="001B46B1">
        <w:rPr>
          <w:rFonts w:ascii="Times New Roman" w:hAnsi="Times New Roman" w:cs="Times New Roman"/>
          <w:sz w:val="24"/>
          <w:szCs w:val="24"/>
        </w:rPr>
        <w:t>кспертно</w:t>
      </w:r>
      <w:r>
        <w:rPr>
          <w:rFonts w:ascii="Times New Roman" w:hAnsi="Times New Roman" w:cs="Times New Roman"/>
          <w:sz w:val="24"/>
          <w:szCs w:val="24"/>
        </w:rPr>
        <w:t>му</w:t>
      </w:r>
      <w:r w:rsidRPr="001B46B1">
        <w:rPr>
          <w:rFonts w:ascii="Times New Roman" w:hAnsi="Times New Roman" w:cs="Times New Roman"/>
          <w:sz w:val="24"/>
          <w:szCs w:val="24"/>
        </w:rPr>
        <w:t xml:space="preserve"> обследовани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1B46B1">
        <w:rPr>
          <w:rFonts w:ascii="Times New Roman" w:hAnsi="Times New Roman" w:cs="Times New Roman"/>
          <w:sz w:val="24"/>
          <w:szCs w:val="24"/>
        </w:rPr>
        <w:t xml:space="preserve"> высокотемпературных коллекторов котла типа «Бенсон-Дюрр» ст. № 6 и техническо</w:t>
      </w:r>
      <w:r>
        <w:rPr>
          <w:rFonts w:ascii="Times New Roman" w:hAnsi="Times New Roman" w:cs="Times New Roman"/>
          <w:sz w:val="24"/>
          <w:szCs w:val="24"/>
        </w:rPr>
        <w:t>му</w:t>
      </w:r>
      <w:r w:rsidRPr="001B46B1">
        <w:rPr>
          <w:rFonts w:ascii="Times New Roman" w:hAnsi="Times New Roman" w:cs="Times New Roman"/>
          <w:sz w:val="24"/>
          <w:szCs w:val="24"/>
        </w:rPr>
        <w:t xml:space="preserve"> диагностировани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1B46B1">
        <w:rPr>
          <w:rFonts w:ascii="Times New Roman" w:hAnsi="Times New Roman" w:cs="Times New Roman"/>
          <w:sz w:val="24"/>
          <w:szCs w:val="24"/>
        </w:rPr>
        <w:t xml:space="preserve"> котлоагрегата типа «Бабкок-Вилькокс» ст.№1</w:t>
      </w:r>
      <w:r>
        <w:rPr>
          <w:rFonts w:ascii="Times New Roman" w:hAnsi="Times New Roman" w:cs="Times New Roman"/>
          <w:sz w:val="24"/>
          <w:szCs w:val="24"/>
        </w:rPr>
        <w:t xml:space="preserve"> Центральной ТЭЦ филиала «Невский» ОАО «ТГК-1»</w:t>
      </w:r>
    </w:p>
    <w:p w:rsidR="001B46B1" w:rsidRDefault="001B46B1" w:rsidP="009E3EB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9E3EB3" w:rsidRDefault="009E3EB3" w:rsidP="009E3EB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(номер закупки по ГКПЗ</w:t>
      </w:r>
      <w:r w:rsidR="00A5175A">
        <w:rPr>
          <w:rFonts w:ascii="Times New Roman" w:hAnsi="Times New Roman" w:cs="Times New Roman"/>
          <w:sz w:val="24"/>
          <w:szCs w:val="24"/>
        </w:rPr>
        <w:t xml:space="preserve"> 1100/6.42-372</w:t>
      </w:r>
      <w:r>
        <w:rPr>
          <w:rFonts w:ascii="Times New Roman" w:hAnsi="Times New Roman" w:cs="Times New Roman"/>
          <w:sz w:val="24"/>
          <w:szCs w:val="24"/>
        </w:rPr>
        <w:t>8)</w:t>
      </w:r>
    </w:p>
    <w:p w:rsidR="001C4C3B" w:rsidRPr="008B32D8" w:rsidRDefault="001C4C3B" w:rsidP="00527A3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color w:val="FF0000"/>
          <w:sz w:val="24"/>
          <w:szCs w:val="24"/>
          <w:lang w:eastAsia="x-none"/>
        </w:rPr>
      </w:pPr>
    </w:p>
    <w:p w:rsidR="001C4C3B" w:rsidRPr="00420853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1C4C3B" w:rsidRPr="008A263F" w:rsidTr="007E6DD5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C3B" w:rsidRPr="008A263F" w:rsidRDefault="001C4C3B" w:rsidP="00952C1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3B" w:rsidRPr="008A263F" w:rsidRDefault="00FA4A82" w:rsidP="00952C1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40.11.5</w:t>
            </w:r>
            <w:r w:rsidR="00E06ECF" w:rsidRPr="00EE5709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</w:tr>
      <w:tr w:rsidR="001C4C3B" w:rsidRPr="008A263F" w:rsidTr="007E6DD5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C3B" w:rsidRPr="008A263F" w:rsidRDefault="001C4C3B" w:rsidP="00952C1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3B" w:rsidRPr="008A263F" w:rsidRDefault="00E06ECF" w:rsidP="00952C1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709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7422090</w:t>
            </w:r>
          </w:p>
        </w:tc>
      </w:tr>
    </w:tbl>
    <w:p w:rsidR="001C4C3B" w:rsidRPr="00420853" w:rsidRDefault="001C4C3B" w:rsidP="00C12149">
      <w:pPr>
        <w:widowControl/>
        <w:suppressAutoHyphens/>
        <w:autoSpaceDE/>
        <w:autoSpaceDN/>
        <w:adjustRightInd/>
        <w:ind w:firstLine="397"/>
        <w:rPr>
          <w:rFonts w:ascii="Times New Roman" w:hAnsi="Times New Roman" w:cs="Times New Roman"/>
          <w:sz w:val="24"/>
          <w:szCs w:val="24"/>
        </w:rPr>
      </w:pPr>
    </w:p>
    <w:p w:rsidR="001C4C3B" w:rsidRPr="00420853" w:rsidRDefault="001C4C3B" w:rsidP="00C12149">
      <w:pPr>
        <w:widowControl/>
        <w:suppressAutoHyphens/>
        <w:autoSpaceDE/>
        <w:autoSpaceDN/>
        <w:adjustRightInd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2085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527461" w:rsidRPr="00527461" w:rsidRDefault="001C4C3B" w:rsidP="00C12149">
      <w:pPr>
        <w:pStyle w:val="a3"/>
        <w:numPr>
          <w:ilvl w:val="0"/>
          <w:numId w:val="5"/>
        </w:numPr>
        <w:suppressAutoHyphens/>
        <w:spacing w:after="0" w:line="240" w:lineRule="auto"/>
        <w:ind w:left="0" w:firstLine="284"/>
        <w:rPr>
          <w:rFonts w:ascii="Times New Roman" w:hAnsi="Times New Roman"/>
          <w:b/>
          <w:sz w:val="24"/>
          <w:szCs w:val="24"/>
        </w:rPr>
      </w:pPr>
      <w:r w:rsidRPr="00527461">
        <w:rPr>
          <w:rFonts w:ascii="Times New Roman" w:hAnsi="Times New Roman"/>
          <w:b/>
          <w:sz w:val="24"/>
          <w:szCs w:val="24"/>
        </w:rPr>
        <w:t xml:space="preserve">Требования к месту выполнения работ (услуг): </w:t>
      </w:r>
    </w:p>
    <w:p w:rsidR="00204FCA" w:rsidRPr="00527461" w:rsidRDefault="00E06ECF" w:rsidP="00C12149">
      <w:pPr>
        <w:pStyle w:val="a3"/>
        <w:suppressAutoHyphens/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 w:rsidRPr="00527461">
        <w:rPr>
          <w:rFonts w:ascii="Times New Roman" w:hAnsi="Times New Roman"/>
          <w:sz w:val="24"/>
          <w:szCs w:val="24"/>
        </w:rPr>
        <w:t>г.</w:t>
      </w:r>
      <w:r w:rsidR="00241866" w:rsidRPr="00527461">
        <w:rPr>
          <w:rFonts w:ascii="Times New Roman" w:hAnsi="Times New Roman"/>
          <w:sz w:val="24"/>
          <w:szCs w:val="24"/>
        </w:rPr>
        <w:t xml:space="preserve"> </w:t>
      </w:r>
      <w:r w:rsidR="00204FCA" w:rsidRPr="00527461">
        <w:rPr>
          <w:rFonts w:ascii="Times New Roman" w:hAnsi="Times New Roman"/>
          <w:sz w:val="24"/>
          <w:szCs w:val="24"/>
        </w:rPr>
        <w:t>Санкт-Петербург:</w:t>
      </w:r>
    </w:p>
    <w:p w:rsidR="00204FCA" w:rsidRDefault="00204FCA" w:rsidP="00C12149">
      <w:pPr>
        <w:widowControl/>
        <w:suppressAutoHyphens/>
        <w:autoSpaceDE/>
        <w:autoSpaceDN/>
        <w:adjustRightInd/>
        <w:ind w:firstLine="284"/>
        <w:rPr>
          <w:rFonts w:ascii="Times New Roman" w:hAnsi="Times New Roman" w:cs="Times New Roman"/>
          <w:sz w:val="24"/>
          <w:szCs w:val="24"/>
          <w:lang w:eastAsia="x-none"/>
        </w:rPr>
      </w:pPr>
      <w:r>
        <w:rPr>
          <w:rFonts w:ascii="Times New Roman" w:hAnsi="Times New Roman" w:cs="Times New Roman"/>
          <w:sz w:val="24"/>
          <w:szCs w:val="24"/>
        </w:rPr>
        <w:t>Электростанция №2 на</w:t>
      </w:r>
      <w:r w:rsidR="00E06ECF">
        <w:rPr>
          <w:rFonts w:ascii="Times New Roman" w:hAnsi="Times New Roman" w:cs="Times New Roman"/>
          <w:sz w:val="24"/>
          <w:szCs w:val="24"/>
        </w:rPr>
        <w:t xml:space="preserve"> </w:t>
      </w:r>
      <w:r w:rsidR="00E06ECF" w:rsidRPr="00680F0A">
        <w:rPr>
          <w:rFonts w:ascii="Times New Roman" w:hAnsi="Times New Roman" w:cs="Times New Roman"/>
          <w:sz w:val="24"/>
          <w:szCs w:val="24"/>
          <w:lang w:eastAsia="x-none"/>
        </w:rPr>
        <w:t xml:space="preserve">ул. </w:t>
      </w:r>
      <w:r w:rsidR="00E06ECF">
        <w:rPr>
          <w:rFonts w:ascii="Times New Roman" w:hAnsi="Times New Roman" w:cs="Times New Roman"/>
          <w:sz w:val="24"/>
          <w:szCs w:val="24"/>
          <w:lang w:eastAsia="x-none"/>
        </w:rPr>
        <w:t>Новгородская д.</w:t>
      </w:r>
      <w:r w:rsidR="00E06ECF" w:rsidRPr="00680F0A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 w:rsidR="00E06ECF">
        <w:rPr>
          <w:rFonts w:ascii="Times New Roman" w:hAnsi="Times New Roman" w:cs="Times New Roman"/>
          <w:sz w:val="24"/>
          <w:szCs w:val="24"/>
          <w:lang w:eastAsia="x-none"/>
        </w:rPr>
        <w:t>11</w:t>
      </w:r>
      <w:r>
        <w:rPr>
          <w:rFonts w:ascii="Times New Roman" w:hAnsi="Times New Roman" w:cs="Times New Roman"/>
          <w:sz w:val="24"/>
          <w:szCs w:val="24"/>
          <w:lang w:eastAsia="x-none"/>
        </w:rPr>
        <w:t>;</w:t>
      </w:r>
    </w:p>
    <w:p w:rsidR="00241866" w:rsidRDefault="00E06ECF" w:rsidP="00C12149">
      <w:pPr>
        <w:widowControl/>
        <w:suppressAutoHyphens/>
        <w:autoSpaceDE/>
        <w:autoSpaceDN/>
        <w:adjustRightInd/>
        <w:ind w:firstLine="284"/>
        <w:rPr>
          <w:rFonts w:ascii="Times New Roman" w:hAnsi="Times New Roman" w:cs="Times New Roman"/>
          <w:sz w:val="24"/>
          <w:szCs w:val="24"/>
          <w:lang w:eastAsia="x-none"/>
        </w:rPr>
      </w:pPr>
      <w:r>
        <w:rPr>
          <w:rFonts w:ascii="Times New Roman" w:hAnsi="Times New Roman" w:cs="Times New Roman"/>
          <w:sz w:val="24"/>
          <w:szCs w:val="24"/>
          <w:lang w:eastAsia="x-none"/>
        </w:rPr>
        <w:t>Э</w:t>
      </w:r>
      <w:r w:rsidR="00204FCA">
        <w:rPr>
          <w:rFonts w:ascii="Times New Roman" w:hAnsi="Times New Roman" w:cs="Times New Roman"/>
          <w:sz w:val="24"/>
          <w:szCs w:val="24"/>
          <w:lang w:eastAsia="x-none"/>
        </w:rPr>
        <w:t>лектростанция №3 на</w:t>
      </w:r>
      <w:r w:rsidR="00204FCA" w:rsidRPr="00241866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 w:rsidR="00204FCA">
        <w:rPr>
          <w:rFonts w:ascii="Times New Roman" w:hAnsi="Times New Roman" w:cs="Times New Roman"/>
          <w:sz w:val="24"/>
          <w:szCs w:val="24"/>
          <w:lang w:eastAsia="x-none"/>
        </w:rPr>
        <w:t>ул. Набережная реки Фонтанки</w:t>
      </w:r>
      <w:r w:rsidR="00241866">
        <w:rPr>
          <w:rFonts w:ascii="Times New Roman" w:hAnsi="Times New Roman" w:cs="Times New Roman"/>
          <w:sz w:val="24"/>
          <w:szCs w:val="24"/>
          <w:lang w:eastAsia="x-none"/>
        </w:rPr>
        <w:t xml:space="preserve"> д.</w:t>
      </w:r>
      <w:r w:rsidR="00241866" w:rsidRPr="00680F0A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 w:rsidR="00204FCA">
        <w:rPr>
          <w:rFonts w:ascii="Times New Roman" w:hAnsi="Times New Roman" w:cs="Times New Roman"/>
          <w:sz w:val="24"/>
          <w:szCs w:val="24"/>
          <w:lang w:eastAsia="x-none"/>
        </w:rPr>
        <w:t>104</w:t>
      </w:r>
      <w:r w:rsidR="00527461">
        <w:rPr>
          <w:rFonts w:ascii="Times New Roman" w:hAnsi="Times New Roman" w:cs="Times New Roman"/>
          <w:sz w:val="24"/>
          <w:szCs w:val="24"/>
          <w:lang w:eastAsia="x-none"/>
        </w:rPr>
        <w:t>.</w:t>
      </w:r>
    </w:p>
    <w:p w:rsidR="001B46B1" w:rsidRDefault="001B46B1" w:rsidP="00C12149">
      <w:pPr>
        <w:widowControl/>
        <w:suppressAutoHyphens/>
        <w:autoSpaceDE/>
        <w:autoSpaceDN/>
        <w:adjustRightInd/>
        <w:ind w:firstLine="284"/>
        <w:rPr>
          <w:rFonts w:ascii="Times New Roman" w:hAnsi="Times New Roman" w:cs="Times New Roman"/>
          <w:sz w:val="24"/>
          <w:szCs w:val="24"/>
          <w:lang w:eastAsia="x-none"/>
        </w:rPr>
      </w:pPr>
    </w:p>
    <w:p w:rsidR="00C12149" w:rsidRPr="00C12149" w:rsidRDefault="00527461" w:rsidP="00C12149">
      <w:pPr>
        <w:pStyle w:val="a3"/>
        <w:numPr>
          <w:ilvl w:val="0"/>
          <w:numId w:val="5"/>
        </w:numPr>
        <w:spacing w:after="0" w:line="240" w:lineRule="auto"/>
        <w:ind w:left="0" w:firstLine="284"/>
        <w:rPr>
          <w:rFonts w:ascii="Times New Roman" w:hAnsi="Times New Roman"/>
          <w:b/>
          <w:sz w:val="24"/>
          <w:szCs w:val="24"/>
        </w:rPr>
      </w:pPr>
      <w:r w:rsidRPr="00C12149">
        <w:rPr>
          <w:rFonts w:ascii="Times New Roman" w:hAnsi="Times New Roman"/>
          <w:b/>
          <w:sz w:val="24"/>
          <w:szCs w:val="24"/>
        </w:rPr>
        <w:t>Контактные лица:</w:t>
      </w:r>
    </w:p>
    <w:p w:rsidR="00CB2E21" w:rsidRDefault="001C4C3B" w:rsidP="00C12149">
      <w:pPr>
        <w:pStyle w:val="a3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1B46B1">
        <w:rPr>
          <w:rFonts w:ascii="Times New Roman" w:hAnsi="Times New Roman"/>
          <w:sz w:val="24"/>
          <w:szCs w:val="24"/>
          <w:u w:val="single"/>
        </w:rPr>
        <w:t>Должность, ФИО, контактный телефон ответственного лица, составившего техническое задание</w:t>
      </w:r>
      <w:r w:rsidRPr="00C12149">
        <w:rPr>
          <w:rFonts w:ascii="Times New Roman" w:hAnsi="Times New Roman"/>
          <w:sz w:val="24"/>
          <w:szCs w:val="24"/>
        </w:rPr>
        <w:t xml:space="preserve">: </w:t>
      </w:r>
    </w:p>
    <w:p w:rsidR="00337392" w:rsidRPr="001B46B1" w:rsidRDefault="00337392" w:rsidP="00C12149">
      <w:pPr>
        <w:pStyle w:val="a3"/>
        <w:spacing w:after="0" w:line="240" w:lineRule="auto"/>
        <w:ind w:left="284"/>
        <w:rPr>
          <w:rFonts w:ascii="Times New Roman" w:hAnsi="Times New Roman"/>
          <w:sz w:val="24"/>
          <w:szCs w:val="24"/>
          <w:highlight w:val="yellow"/>
          <w:lang w:val="en-US"/>
        </w:rPr>
      </w:pPr>
      <w:r w:rsidRPr="001B46B1">
        <w:rPr>
          <w:rFonts w:ascii="Times New Roman" w:hAnsi="Times New Roman"/>
          <w:sz w:val="24"/>
          <w:szCs w:val="24"/>
          <w:highlight w:val="yellow"/>
        </w:rPr>
        <w:t>Начальник ПТО</w:t>
      </w:r>
      <w:r w:rsidR="00CB2E21" w:rsidRPr="001B46B1">
        <w:rPr>
          <w:rFonts w:ascii="Times New Roman" w:hAnsi="Times New Roman"/>
          <w:sz w:val="24"/>
          <w:szCs w:val="24"/>
          <w:highlight w:val="yellow"/>
        </w:rPr>
        <w:t xml:space="preserve"> Скачков Антон Вадимович; тел. Т</w:t>
      </w:r>
      <w:r w:rsidR="00CB2E21" w:rsidRPr="001B46B1">
        <w:rPr>
          <w:rFonts w:ascii="Times New Roman" w:hAnsi="Times New Roman"/>
          <w:sz w:val="24"/>
          <w:szCs w:val="24"/>
          <w:highlight w:val="yellow"/>
          <w:lang w:val="en-US"/>
        </w:rPr>
        <w:t>. 90142</w:t>
      </w:r>
      <w:r w:rsidRPr="001B46B1">
        <w:rPr>
          <w:rFonts w:ascii="Times New Roman" w:hAnsi="Times New Roman"/>
          <w:sz w:val="24"/>
          <w:szCs w:val="24"/>
          <w:highlight w:val="yellow"/>
          <w:lang w:val="en-US"/>
        </w:rPr>
        <w:t xml:space="preserve">65; </w:t>
      </w:r>
      <w:r w:rsidR="00CB2E21" w:rsidRPr="001B46B1">
        <w:rPr>
          <w:rFonts w:ascii="Times New Roman" w:hAnsi="Times New Roman"/>
          <w:sz w:val="24"/>
          <w:szCs w:val="24"/>
          <w:highlight w:val="yellow"/>
          <w:lang w:val="en-US"/>
        </w:rPr>
        <w:t>е</w:t>
      </w:r>
      <w:r w:rsidR="00527461" w:rsidRPr="001B46B1">
        <w:rPr>
          <w:rFonts w:ascii="Times New Roman" w:hAnsi="Times New Roman"/>
          <w:sz w:val="24"/>
          <w:szCs w:val="24"/>
          <w:highlight w:val="yellow"/>
          <w:lang w:val="en-US"/>
        </w:rPr>
        <w:t xml:space="preserve">mail: </w:t>
      </w:r>
      <w:hyperlink r:id="rId8" w:history="1">
        <w:r w:rsidRPr="001B46B1">
          <w:rPr>
            <w:rStyle w:val="a4"/>
            <w:rFonts w:ascii="Times New Roman" w:hAnsi="Times New Roman"/>
            <w:sz w:val="24"/>
            <w:szCs w:val="24"/>
            <w:highlight w:val="yellow"/>
            <w:lang w:val="en-US"/>
          </w:rPr>
          <w:t>Skachkov.AV@tgc1.ru</w:t>
        </w:r>
      </w:hyperlink>
      <w:r w:rsidR="00CB2E21" w:rsidRPr="001B46B1">
        <w:rPr>
          <w:rFonts w:ascii="Times New Roman" w:hAnsi="Times New Roman"/>
          <w:sz w:val="24"/>
          <w:szCs w:val="24"/>
          <w:highlight w:val="yellow"/>
          <w:lang w:val="en-US"/>
        </w:rPr>
        <w:t>;</w:t>
      </w:r>
    </w:p>
    <w:p w:rsidR="00204FCA" w:rsidRPr="00CB2E21" w:rsidRDefault="00337392" w:rsidP="00C12149">
      <w:pPr>
        <w:ind w:firstLine="284"/>
        <w:rPr>
          <w:rFonts w:ascii="Times New Roman" w:hAnsi="Times New Roman" w:cs="Times New Roman"/>
          <w:sz w:val="24"/>
          <w:szCs w:val="24"/>
          <w:lang w:val="en-US"/>
        </w:rPr>
      </w:pPr>
      <w:r w:rsidRPr="001B46B1">
        <w:rPr>
          <w:rFonts w:ascii="Times New Roman" w:hAnsi="Times New Roman" w:cs="Times New Roman"/>
          <w:sz w:val="24"/>
          <w:szCs w:val="24"/>
          <w:highlight w:val="yellow"/>
        </w:rPr>
        <w:t>Начальник ОППР Ким Александр Николаевич</w:t>
      </w:r>
      <w:r w:rsidR="00CB2E21" w:rsidRPr="001B46B1">
        <w:rPr>
          <w:rFonts w:ascii="Times New Roman" w:hAnsi="Times New Roman" w:cs="Times New Roman"/>
          <w:sz w:val="24"/>
          <w:szCs w:val="24"/>
          <w:highlight w:val="yellow"/>
        </w:rPr>
        <w:t>; тел. Т</w:t>
      </w:r>
      <w:r w:rsidR="00CB2E21" w:rsidRPr="001B46B1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. 90142</w:t>
      </w:r>
      <w:r w:rsidRPr="001B46B1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27</w:t>
      </w:r>
      <w:r w:rsidR="00CB2E21" w:rsidRPr="001B46B1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, </w:t>
      </w:r>
      <w:r w:rsidR="00CB2E21" w:rsidRPr="001B46B1">
        <w:rPr>
          <w:rFonts w:ascii="Times New Roman" w:hAnsi="Times New Roman" w:cs="Times New Roman"/>
          <w:sz w:val="24"/>
          <w:szCs w:val="24"/>
          <w:highlight w:val="yellow"/>
        </w:rPr>
        <w:t>е</w:t>
      </w:r>
      <w:r w:rsidR="00204FCA" w:rsidRPr="001B46B1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mail:</w:t>
      </w:r>
      <w:r w:rsidR="00527461" w:rsidRPr="001B46B1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 </w:t>
      </w:r>
      <w:hyperlink r:id="rId9" w:history="1">
        <w:r w:rsidR="00204FCA" w:rsidRPr="001B46B1">
          <w:rPr>
            <w:rStyle w:val="a4"/>
            <w:rFonts w:ascii="Times New Roman" w:hAnsi="Times New Roman" w:cs="Times New Roman"/>
            <w:sz w:val="24"/>
            <w:szCs w:val="24"/>
            <w:highlight w:val="yellow"/>
            <w:lang w:val="en-US"/>
          </w:rPr>
          <w:t>Kim.AN@tgc1.ru</w:t>
        </w:r>
      </w:hyperlink>
      <w:r w:rsidR="00CB2E21" w:rsidRPr="001B46B1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.</w:t>
      </w:r>
      <w:bookmarkStart w:id="0" w:name="_GoBack"/>
      <w:bookmarkEnd w:id="0"/>
    </w:p>
    <w:p w:rsidR="00CB2E21" w:rsidRDefault="00CB2E21" w:rsidP="00C12149">
      <w:pPr>
        <w:widowControl/>
        <w:suppressAutoHyphens/>
        <w:autoSpaceDE/>
        <w:autoSpaceDN/>
        <w:adjustRightInd/>
        <w:ind w:firstLine="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B2E21" w:rsidRPr="007E6DD5" w:rsidRDefault="001C4C3B" w:rsidP="00A00056">
      <w:pPr>
        <w:pStyle w:val="a3"/>
        <w:numPr>
          <w:ilvl w:val="0"/>
          <w:numId w:val="5"/>
        </w:numPr>
        <w:suppressAutoHyphens/>
        <w:ind w:left="0" w:firstLine="284"/>
        <w:jc w:val="both"/>
        <w:rPr>
          <w:rFonts w:ascii="Times New Roman" w:hAnsi="Times New Roman"/>
          <w:b/>
          <w:sz w:val="24"/>
          <w:szCs w:val="24"/>
        </w:rPr>
      </w:pPr>
      <w:r w:rsidRPr="007E6DD5">
        <w:rPr>
          <w:rFonts w:ascii="Times New Roman" w:hAnsi="Times New Roman"/>
          <w:b/>
          <w:sz w:val="24"/>
          <w:szCs w:val="24"/>
        </w:rPr>
        <w:t>Период выполнения работ (услуг):</w:t>
      </w:r>
    </w:p>
    <w:p w:rsidR="00A017BA" w:rsidRPr="006E22E6" w:rsidRDefault="001C4C3B" w:rsidP="00CB2E21">
      <w:pPr>
        <w:pStyle w:val="a3"/>
        <w:suppressAutoHyphens/>
        <w:ind w:left="284"/>
        <w:jc w:val="both"/>
        <w:rPr>
          <w:rFonts w:ascii="Times New Roman" w:hAnsi="Times New Roman"/>
          <w:sz w:val="24"/>
          <w:szCs w:val="24"/>
        </w:rPr>
      </w:pPr>
      <w:r w:rsidRPr="006E22E6">
        <w:rPr>
          <w:rFonts w:ascii="Times New Roman" w:hAnsi="Times New Roman"/>
          <w:sz w:val="24"/>
          <w:szCs w:val="24"/>
        </w:rPr>
        <w:t xml:space="preserve">Начало </w:t>
      </w:r>
      <w:r w:rsidR="00FA20AF" w:rsidRPr="006E22E6">
        <w:rPr>
          <w:rFonts w:ascii="Times New Roman" w:hAnsi="Times New Roman"/>
          <w:sz w:val="24"/>
          <w:szCs w:val="24"/>
        </w:rPr>
        <w:t>–</w:t>
      </w:r>
      <w:r w:rsidR="00CB2E21" w:rsidRPr="006E22E6">
        <w:rPr>
          <w:rFonts w:ascii="Times New Roman" w:hAnsi="Times New Roman"/>
          <w:sz w:val="24"/>
          <w:szCs w:val="24"/>
        </w:rPr>
        <w:t xml:space="preserve"> </w:t>
      </w:r>
      <w:r w:rsidR="009D2C51">
        <w:rPr>
          <w:rFonts w:ascii="Times New Roman" w:hAnsi="Times New Roman"/>
          <w:sz w:val="24"/>
          <w:szCs w:val="24"/>
        </w:rPr>
        <w:t>сентябрь</w:t>
      </w:r>
      <w:r w:rsidR="00FA20AF" w:rsidRPr="006E22E6">
        <w:rPr>
          <w:rFonts w:ascii="Times New Roman" w:hAnsi="Times New Roman"/>
          <w:sz w:val="24"/>
          <w:szCs w:val="24"/>
        </w:rPr>
        <w:t xml:space="preserve"> </w:t>
      </w:r>
      <w:r w:rsidR="00D2354B" w:rsidRPr="006E22E6">
        <w:rPr>
          <w:rFonts w:ascii="Times New Roman" w:hAnsi="Times New Roman"/>
          <w:sz w:val="24"/>
          <w:szCs w:val="24"/>
          <w:lang w:val="en-US"/>
        </w:rPr>
        <w:t>20</w:t>
      </w:r>
      <w:r w:rsidR="00CB2E21" w:rsidRPr="006E22E6">
        <w:rPr>
          <w:rFonts w:ascii="Times New Roman" w:hAnsi="Times New Roman"/>
          <w:sz w:val="24"/>
          <w:szCs w:val="24"/>
        </w:rPr>
        <w:t>15</w:t>
      </w:r>
      <w:r w:rsidR="00D2354B" w:rsidRPr="006E22E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D2354B" w:rsidRPr="006E22E6">
        <w:rPr>
          <w:rFonts w:ascii="Times New Roman" w:hAnsi="Times New Roman"/>
          <w:sz w:val="24"/>
          <w:szCs w:val="24"/>
        </w:rPr>
        <w:t>г.</w:t>
      </w:r>
    </w:p>
    <w:p w:rsidR="001C4C3B" w:rsidRDefault="00D501C9" w:rsidP="00CB2E21">
      <w:pPr>
        <w:pStyle w:val="a3"/>
        <w:suppressAutoHyphens/>
        <w:ind w:left="284"/>
        <w:jc w:val="both"/>
        <w:rPr>
          <w:rFonts w:ascii="Times New Roman" w:hAnsi="Times New Roman"/>
          <w:sz w:val="24"/>
          <w:szCs w:val="24"/>
        </w:rPr>
      </w:pPr>
      <w:r w:rsidRPr="00CB2E21">
        <w:rPr>
          <w:rFonts w:ascii="Times New Roman" w:hAnsi="Times New Roman"/>
          <w:sz w:val="24"/>
          <w:szCs w:val="24"/>
        </w:rPr>
        <w:t xml:space="preserve">Окончание </w:t>
      </w:r>
      <w:r w:rsidR="00FA20AF">
        <w:rPr>
          <w:rFonts w:ascii="Times New Roman" w:hAnsi="Times New Roman"/>
          <w:sz w:val="24"/>
          <w:szCs w:val="24"/>
        </w:rPr>
        <w:t>–</w:t>
      </w:r>
      <w:r w:rsidR="00CB2E21">
        <w:rPr>
          <w:rFonts w:ascii="Times New Roman" w:hAnsi="Times New Roman"/>
          <w:sz w:val="24"/>
          <w:szCs w:val="24"/>
        </w:rPr>
        <w:t xml:space="preserve"> </w:t>
      </w:r>
      <w:r w:rsidR="00FA20AF">
        <w:rPr>
          <w:rFonts w:ascii="Times New Roman" w:hAnsi="Times New Roman"/>
          <w:sz w:val="24"/>
          <w:szCs w:val="24"/>
        </w:rPr>
        <w:t xml:space="preserve">декабрь </w:t>
      </w:r>
      <w:r w:rsidR="00D2354B">
        <w:rPr>
          <w:rFonts w:ascii="Times New Roman" w:hAnsi="Times New Roman"/>
          <w:sz w:val="24"/>
          <w:szCs w:val="24"/>
          <w:lang w:val="en-US"/>
        </w:rPr>
        <w:t>20</w:t>
      </w:r>
      <w:r w:rsidR="001C4C3B" w:rsidRPr="00CB2E21">
        <w:rPr>
          <w:rFonts w:ascii="Times New Roman" w:hAnsi="Times New Roman"/>
          <w:sz w:val="24"/>
          <w:szCs w:val="24"/>
        </w:rPr>
        <w:t>1</w:t>
      </w:r>
      <w:r w:rsidR="00337392" w:rsidRPr="00CB2E21">
        <w:rPr>
          <w:rFonts w:ascii="Times New Roman" w:hAnsi="Times New Roman"/>
          <w:sz w:val="24"/>
          <w:szCs w:val="24"/>
        </w:rPr>
        <w:t>5</w:t>
      </w:r>
      <w:r w:rsidR="00D2354B">
        <w:rPr>
          <w:rFonts w:ascii="Times New Roman" w:hAnsi="Times New Roman"/>
          <w:sz w:val="24"/>
          <w:szCs w:val="24"/>
        </w:rPr>
        <w:t xml:space="preserve"> г.</w:t>
      </w:r>
    </w:p>
    <w:p w:rsidR="00A017BA" w:rsidRDefault="00A017BA" w:rsidP="00CB2E21">
      <w:pPr>
        <w:pStyle w:val="a3"/>
        <w:suppressAutoHyphens/>
        <w:ind w:left="284"/>
        <w:jc w:val="both"/>
        <w:rPr>
          <w:rFonts w:ascii="Times New Roman" w:hAnsi="Times New Roman"/>
          <w:sz w:val="24"/>
          <w:szCs w:val="24"/>
        </w:rPr>
      </w:pPr>
    </w:p>
    <w:p w:rsidR="00204FCA" w:rsidRPr="00A06B50" w:rsidRDefault="00204FCA" w:rsidP="00A06B50">
      <w:pPr>
        <w:pStyle w:val="a3"/>
        <w:numPr>
          <w:ilvl w:val="0"/>
          <w:numId w:val="5"/>
        </w:numPr>
        <w:spacing w:after="0" w:line="240" w:lineRule="auto"/>
        <w:ind w:left="0" w:firstLine="284"/>
        <w:rPr>
          <w:rFonts w:ascii="Times New Roman" w:hAnsi="Times New Roman"/>
          <w:b/>
          <w:sz w:val="24"/>
          <w:szCs w:val="24"/>
        </w:rPr>
      </w:pPr>
      <w:r w:rsidRPr="00A06B50">
        <w:rPr>
          <w:rFonts w:ascii="Times New Roman" w:hAnsi="Times New Roman"/>
          <w:b/>
          <w:sz w:val="24"/>
          <w:szCs w:val="24"/>
        </w:rPr>
        <w:t>Объекты исследования и технического диагностирования:</w:t>
      </w:r>
    </w:p>
    <w:p w:rsidR="00204FCA" w:rsidRDefault="00204FCA" w:rsidP="00A017BA">
      <w:pPr>
        <w:pStyle w:val="a3"/>
        <w:numPr>
          <w:ilvl w:val="0"/>
          <w:numId w:val="7"/>
        </w:numPr>
        <w:tabs>
          <w:tab w:val="left" w:pos="1134"/>
        </w:tabs>
        <w:ind w:left="0" w:firstLine="426"/>
        <w:rPr>
          <w:rFonts w:ascii="Times New Roman" w:hAnsi="Times New Roman"/>
          <w:sz w:val="24"/>
          <w:szCs w:val="24"/>
          <w:lang w:eastAsia="x-none"/>
        </w:rPr>
      </w:pPr>
      <w:r w:rsidRPr="00A06B50">
        <w:rPr>
          <w:rFonts w:ascii="Times New Roman" w:hAnsi="Times New Roman"/>
          <w:sz w:val="24"/>
          <w:szCs w:val="24"/>
          <w:lang w:eastAsia="x-none"/>
        </w:rPr>
        <w:t xml:space="preserve">Объектами экспертного обследования являются </w:t>
      </w:r>
      <w:r w:rsidRPr="006E22E6">
        <w:rPr>
          <w:rFonts w:ascii="Times New Roman" w:hAnsi="Times New Roman"/>
          <w:sz w:val="24"/>
          <w:szCs w:val="24"/>
          <w:lang w:eastAsia="x-none"/>
        </w:rPr>
        <w:t xml:space="preserve">следующие </w:t>
      </w:r>
      <w:r w:rsidR="008B32D8" w:rsidRPr="006E22E6">
        <w:rPr>
          <w:rFonts w:ascii="Times New Roman" w:hAnsi="Times New Roman"/>
          <w:sz w:val="24"/>
          <w:szCs w:val="24"/>
          <w:lang w:eastAsia="x-none"/>
        </w:rPr>
        <w:t>элементы</w:t>
      </w:r>
      <w:r w:rsidRPr="006E22E6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Pr="00A06B50">
        <w:rPr>
          <w:rFonts w:ascii="Times New Roman" w:hAnsi="Times New Roman"/>
          <w:sz w:val="24"/>
          <w:szCs w:val="24"/>
          <w:lang w:eastAsia="x-none"/>
        </w:rPr>
        <w:t>котлоагрегата типа «Бенсон-Дюрр» ст.№ 6</w:t>
      </w:r>
      <w:r w:rsidR="00527461" w:rsidRPr="00A06B50">
        <w:rPr>
          <w:rFonts w:ascii="Times New Roman" w:hAnsi="Times New Roman"/>
          <w:sz w:val="24"/>
          <w:szCs w:val="24"/>
          <w:lang w:eastAsia="x-none"/>
        </w:rPr>
        <w:t>:</w:t>
      </w:r>
    </w:p>
    <w:p w:rsidR="00A06B50" w:rsidRDefault="00A06B50" w:rsidP="00A017BA">
      <w:pPr>
        <w:pStyle w:val="a3"/>
        <w:numPr>
          <w:ilvl w:val="0"/>
          <w:numId w:val="8"/>
        </w:numPr>
        <w:tabs>
          <w:tab w:val="left" w:pos="1134"/>
        </w:tabs>
        <w:ind w:left="0" w:firstLine="426"/>
        <w:rPr>
          <w:rFonts w:ascii="Times New Roman" w:hAnsi="Times New Roman"/>
          <w:sz w:val="24"/>
          <w:szCs w:val="24"/>
          <w:lang w:eastAsia="x-none"/>
        </w:rPr>
      </w:pPr>
      <w:r>
        <w:rPr>
          <w:rFonts w:ascii="Times New Roman" w:hAnsi="Times New Roman"/>
          <w:sz w:val="24"/>
          <w:szCs w:val="24"/>
          <w:lang w:eastAsia="x-none"/>
        </w:rPr>
        <w:t xml:space="preserve">Выходной коллектор конвективного пароперегревателя </w:t>
      </w:r>
      <w:r w:rsidR="00271441">
        <w:rPr>
          <w:rFonts w:ascii="Times New Roman" w:hAnsi="Times New Roman"/>
          <w:sz w:val="24"/>
          <w:szCs w:val="24"/>
          <w:lang w:eastAsia="x-none"/>
        </w:rPr>
        <w:t xml:space="preserve">(КПП) </w:t>
      </w:r>
      <w:r>
        <w:rPr>
          <w:rFonts w:ascii="Times New Roman" w:hAnsi="Times New Roman"/>
          <w:sz w:val="24"/>
          <w:szCs w:val="24"/>
          <w:lang w:eastAsia="x-none"/>
        </w:rPr>
        <w:t>Ø273х36 – 2 шт.</w:t>
      </w:r>
      <w:r w:rsidR="005C2479">
        <w:rPr>
          <w:rFonts w:ascii="Times New Roman" w:hAnsi="Times New Roman"/>
          <w:sz w:val="24"/>
          <w:szCs w:val="24"/>
          <w:lang w:eastAsia="x-none"/>
        </w:rPr>
        <w:t xml:space="preserve"> </w:t>
      </w:r>
    </w:p>
    <w:p w:rsidR="00A06B50" w:rsidRDefault="00A06B50" w:rsidP="00A017BA">
      <w:pPr>
        <w:pStyle w:val="a3"/>
        <w:numPr>
          <w:ilvl w:val="0"/>
          <w:numId w:val="8"/>
        </w:numPr>
        <w:tabs>
          <w:tab w:val="left" w:pos="1134"/>
        </w:tabs>
        <w:ind w:left="0" w:firstLine="426"/>
        <w:rPr>
          <w:rFonts w:ascii="Times New Roman" w:hAnsi="Times New Roman"/>
          <w:sz w:val="24"/>
          <w:szCs w:val="24"/>
          <w:lang w:eastAsia="x-none"/>
        </w:rPr>
      </w:pPr>
      <w:r>
        <w:rPr>
          <w:rFonts w:ascii="Times New Roman" w:hAnsi="Times New Roman"/>
          <w:sz w:val="24"/>
          <w:szCs w:val="24"/>
          <w:lang w:eastAsia="x-none"/>
        </w:rPr>
        <w:t xml:space="preserve">Сборный коллектор </w:t>
      </w:r>
      <w:r w:rsidR="005C2479">
        <w:rPr>
          <w:rFonts w:ascii="Times New Roman" w:hAnsi="Times New Roman"/>
          <w:sz w:val="24"/>
          <w:szCs w:val="24"/>
          <w:lang w:eastAsia="x-none"/>
        </w:rPr>
        <w:t xml:space="preserve">паропровода в пределах котла до ГПЗ </w:t>
      </w:r>
      <w:r>
        <w:rPr>
          <w:rFonts w:ascii="Times New Roman" w:hAnsi="Times New Roman"/>
          <w:sz w:val="24"/>
          <w:szCs w:val="24"/>
          <w:lang w:eastAsia="x-none"/>
        </w:rPr>
        <w:t>Ø273х36 – 1 шт.</w:t>
      </w:r>
    </w:p>
    <w:p w:rsidR="00271441" w:rsidRDefault="00271441" w:rsidP="00A017BA">
      <w:pPr>
        <w:pStyle w:val="a3"/>
        <w:numPr>
          <w:ilvl w:val="0"/>
          <w:numId w:val="8"/>
        </w:numPr>
        <w:tabs>
          <w:tab w:val="left" w:pos="1134"/>
        </w:tabs>
        <w:ind w:left="0" w:firstLine="426"/>
        <w:rPr>
          <w:rFonts w:ascii="Times New Roman" w:hAnsi="Times New Roman"/>
          <w:sz w:val="24"/>
          <w:szCs w:val="24"/>
          <w:lang w:eastAsia="x-none"/>
        </w:rPr>
      </w:pPr>
      <w:r>
        <w:rPr>
          <w:rFonts w:ascii="Times New Roman" w:hAnsi="Times New Roman"/>
          <w:sz w:val="24"/>
          <w:szCs w:val="24"/>
          <w:lang w:eastAsia="x-none"/>
        </w:rPr>
        <w:t>Паропровод в пределах котла на участке от общего коллектора РПП до входного коллектора КПП (18,7 пог.</w:t>
      </w:r>
      <w:r w:rsidR="005049BE">
        <w:rPr>
          <w:rFonts w:ascii="Times New Roman" w:hAnsi="Times New Roman"/>
          <w:sz w:val="24"/>
          <w:szCs w:val="24"/>
          <w:lang w:eastAsia="x-none"/>
        </w:rPr>
        <w:t xml:space="preserve"> </w:t>
      </w:r>
      <w:r>
        <w:rPr>
          <w:rFonts w:ascii="Times New Roman" w:hAnsi="Times New Roman"/>
          <w:sz w:val="24"/>
          <w:szCs w:val="24"/>
          <w:lang w:eastAsia="x-none"/>
        </w:rPr>
        <w:t>м.).</w:t>
      </w:r>
    </w:p>
    <w:p w:rsidR="00A06B50" w:rsidRDefault="00A06B50" w:rsidP="00A017BA">
      <w:pPr>
        <w:pStyle w:val="a3"/>
        <w:numPr>
          <w:ilvl w:val="0"/>
          <w:numId w:val="7"/>
        </w:numPr>
        <w:tabs>
          <w:tab w:val="left" w:pos="1134"/>
        </w:tabs>
        <w:ind w:left="0" w:firstLine="426"/>
        <w:rPr>
          <w:rFonts w:ascii="Times New Roman" w:hAnsi="Times New Roman"/>
          <w:sz w:val="24"/>
          <w:szCs w:val="24"/>
          <w:lang w:eastAsia="x-none"/>
        </w:rPr>
      </w:pPr>
      <w:r w:rsidRPr="00A06B50">
        <w:rPr>
          <w:rFonts w:ascii="Times New Roman" w:hAnsi="Times New Roman"/>
          <w:sz w:val="24"/>
          <w:szCs w:val="24"/>
          <w:lang w:eastAsia="x-none"/>
        </w:rPr>
        <w:t>Объектом технического диагностирования является котлоагрегат типа «Бабкок-Вилькокс» ст.№ 1 на электростанции №3.</w:t>
      </w:r>
    </w:p>
    <w:p w:rsidR="00F028D4" w:rsidRPr="00F028D4" w:rsidRDefault="00F028D4" w:rsidP="00A017BA">
      <w:pPr>
        <w:pStyle w:val="a3"/>
        <w:numPr>
          <w:ilvl w:val="0"/>
          <w:numId w:val="5"/>
        </w:numPr>
        <w:tabs>
          <w:tab w:val="left" w:pos="1134"/>
        </w:tabs>
        <w:suppressAutoHyphens/>
        <w:ind w:left="0" w:firstLine="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Цель выполнения работ (услуг):</w:t>
      </w:r>
    </w:p>
    <w:p w:rsidR="00204FCA" w:rsidRPr="006E22E6" w:rsidRDefault="00F028D4" w:rsidP="00A017BA">
      <w:pPr>
        <w:pStyle w:val="a3"/>
        <w:numPr>
          <w:ilvl w:val="0"/>
          <w:numId w:val="10"/>
        </w:numPr>
        <w:tabs>
          <w:tab w:val="left" w:pos="1134"/>
        </w:tabs>
        <w:suppressAutoHyphens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6E22E6">
        <w:rPr>
          <w:rFonts w:ascii="Times New Roman" w:hAnsi="Times New Roman"/>
          <w:sz w:val="24"/>
          <w:szCs w:val="24"/>
          <w:lang w:eastAsia="x-none"/>
        </w:rPr>
        <w:t xml:space="preserve">Получение </w:t>
      </w:r>
      <w:r w:rsidR="008B32D8" w:rsidRPr="006E22E6">
        <w:rPr>
          <w:rFonts w:ascii="Times New Roman" w:hAnsi="Times New Roman"/>
          <w:sz w:val="24"/>
          <w:szCs w:val="24"/>
          <w:lang w:eastAsia="x-none"/>
        </w:rPr>
        <w:t xml:space="preserve">Заключения экспертизы промышленной безопасности </w:t>
      </w:r>
      <w:r w:rsidRPr="006E22E6">
        <w:rPr>
          <w:rFonts w:ascii="Times New Roman" w:hAnsi="Times New Roman"/>
          <w:sz w:val="24"/>
          <w:szCs w:val="24"/>
          <w:lang w:eastAsia="x-none"/>
        </w:rPr>
        <w:t xml:space="preserve">о соответствии </w:t>
      </w:r>
      <w:r w:rsidR="008B32D8" w:rsidRPr="006E22E6">
        <w:rPr>
          <w:rFonts w:ascii="Times New Roman" w:hAnsi="Times New Roman"/>
          <w:sz w:val="24"/>
          <w:szCs w:val="24"/>
          <w:lang w:eastAsia="x-none"/>
        </w:rPr>
        <w:t>элементов</w:t>
      </w:r>
      <w:r w:rsidRPr="006E22E6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="0010591F" w:rsidRPr="006E22E6">
        <w:rPr>
          <w:rFonts w:ascii="Times New Roman" w:hAnsi="Times New Roman"/>
          <w:sz w:val="24"/>
          <w:szCs w:val="24"/>
          <w:lang w:eastAsia="x-none"/>
        </w:rPr>
        <w:t xml:space="preserve">котлоагрегата типа «Бенсон-Дюрр» ст.№ 6 </w:t>
      </w:r>
      <w:r w:rsidR="00204FCA" w:rsidRPr="006E22E6">
        <w:rPr>
          <w:rFonts w:ascii="Times New Roman" w:hAnsi="Times New Roman"/>
          <w:sz w:val="24"/>
          <w:szCs w:val="24"/>
          <w:lang w:eastAsia="x-none"/>
        </w:rPr>
        <w:t xml:space="preserve">требованиям промышленной безопасности, </w:t>
      </w:r>
      <w:r w:rsidR="008B32D8" w:rsidRPr="006E22E6">
        <w:rPr>
          <w:rFonts w:ascii="Times New Roman" w:hAnsi="Times New Roman"/>
          <w:sz w:val="24"/>
          <w:szCs w:val="24"/>
          <w:lang w:eastAsia="x-none"/>
        </w:rPr>
        <w:t>внесенное в реестр РТН</w:t>
      </w:r>
      <w:r w:rsidRPr="006E22E6">
        <w:rPr>
          <w:rFonts w:ascii="Times New Roman" w:hAnsi="Times New Roman"/>
          <w:b/>
          <w:sz w:val="24"/>
          <w:szCs w:val="24"/>
        </w:rPr>
        <w:t>.</w:t>
      </w:r>
    </w:p>
    <w:p w:rsidR="008B32D8" w:rsidRPr="006E22E6" w:rsidRDefault="008B5E18" w:rsidP="007D03E8">
      <w:pPr>
        <w:pStyle w:val="a3"/>
        <w:numPr>
          <w:ilvl w:val="0"/>
          <w:numId w:val="10"/>
        </w:numPr>
        <w:tabs>
          <w:tab w:val="left" w:pos="1134"/>
        </w:tabs>
        <w:suppressAutoHyphens/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6E22E6">
        <w:rPr>
          <w:rFonts w:ascii="Times New Roman" w:hAnsi="Times New Roman"/>
          <w:sz w:val="24"/>
          <w:szCs w:val="24"/>
          <w:lang w:eastAsia="x-none"/>
        </w:rPr>
        <w:t xml:space="preserve">Получение </w:t>
      </w:r>
      <w:r w:rsidR="008B32D8" w:rsidRPr="006E22E6">
        <w:rPr>
          <w:rFonts w:ascii="Times New Roman" w:hAnsi="Times New Roman"/>
          <w:sz w:val="24"/>
          <w:szCs w:val="24"/>
          <w:lang w:eastAsia="x-none"/>
        </w:rPr>
        <w:t>Заключения экспертизы промышленной безопасности</w:t>
      </w:r>
      <w:r w:rsidRPr="006E22E6">
        <w:rPr>
          <w:rFonts w:ascii="Times New Roman" w:hAnsi="Times New Roman"/>
          <w:sz w:val="24"/>
          <w:szCs w:val="24"/>
          <w:lang w:eastAsia="x-none"/>
        </w:rPr>
        <w:t xml:space="preserve"> о соответствии котлоагрегата типа «Бабкок-Вилькокс» ст.№ 1 требованиям промышленной безопасности, </w:t>
      </w:r>
      <w:r w:rsidR="008B32D8" w:rsidRPr="006E22E6">
        <w:rPr>
          <w:rFonts w:ascii="Times New Roman" w:hAnsi="Times New Roman"/>
          <w:sz w:val="24"/>
          <w:szCs w:val="24"/>
          <w:lang w:eastAsia="x-none"/>
        </w:rPr>
        <w:t>внесенное в реестр РТН</w:t>
      </w:r>
      <w:r w:rsidR="008B32D8" w:rsidRPr="006E22E6">
        <w:rPr>
          <w:rFonts w:ascii="Times New Roman" w:hAnsi="Times New Roman"/>
          <w:b/>
          <w:sz w:val="24"/>
          <w:szCs w:val="24"/>
        </w:rPr>
        <w:t xml:space="preserve"> </w:t>
      </w:r>
    </w:p>
    <w:p w:rsidR="001C4C3B" w:rsidRPr="008B32D8" w:rsidRDefault="001C4C3B" w:rsidP="007D03E8">
      <w:pPr>
        <w:pStyle w:val="a3"/>
        <w:numPr>
          <w:ilvl w:val="0"/>
          <w:numId w:val="10"/>
        </w:numPr>
        <w:tabs>
          <w:tab w:val="left" w:pos="1134"/>
        </w:tabs>
        <w:suppressAutoHyphens/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8B32D8">
        <w:rPr>
          <w:rFonts w:ascii="Times New Roman" w:hAnsi="Times New Roman"/>
          <w:b/>
          <w:sz w:val="24"/>
          <w:szCs w:val="24"/>
        </w:rPr>
        <w:t xml:space="preserve">Расчетная (максимальная) цена закупки </w:t>
      </w:r>
      <w:r w:rsidR="00337392" w:rsidRPr="008B32D8">
        <w:rPr>
          <w:rFonts w:ascii="Times New Roman" w:hAnsi="Times New Roman"/>
          <w:b/>
          <w:sz w:val="24"/>
          <w:szCs w:val="24"/>
        </w:rPr>
        <w:t>–</w:t>
      </w:r>
      <w:r w:rsidRPr="008B32D8">
        <w:rPr>
          <w:rFonts w:ascii="Times New Roman" w:hAnsi="Times New Roman"/>
          <w:b/>
          <w:sz w:val="24"/>
          <w:szCs w:val="24"/>
        </w:rPr>
        <w:t xml:space="preserve"> </w:t>
      </w:r>
      <w:r w:rsidR="00337392" w:rsidRPr="008B32D8">
        <w:rPr>
          <w:rFonts w:ascii="Times New Roman" w:hAnsi="Times New Roman"/>
          <w:sz w:val="24"/>
          <w:szCs w:val="24"/>
        </w:rPr>
        <w:t>150,00</w:t>
      </w:r>
      <w:r w:rsidRPr="008B32D8">
        <w:rPr>
          <w:rFonts w:ascii="Times New Roman" w:hAnsi="Times New Roman"/>
          <w:sz w:val="24"/>
          <w:szCs w:val="24"/>
        </w:rPr>
        <w:t xml:space="preserve"> тыс. руб. без учета НДС,</w:t>
      </w:r>
    </w:p>
    <w:p w:rsidR="001C4C3B" w:rsidRPr="00420853" w:rsidRDefault="001C4C3B" w:rsidP="00C12149">
      <w:pPr>
        <w:widowControl/>
        <w:autoSpaceDE/>
        <w:autoSpaceDN/>
        <w:adjustRightInd/>
        <w:ind w:firstLine="284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в том числе:</w:t>
      </w:r>
    </w:p>
    <w:p w:rsidR="001C4C3B" w:rsidRPr="00420853" w:rsidRDefault="001C4C3B" w:rsidP="00C12149">
      <w:pPr>
        <w:widowControl/>
        <w:suppressAutoHyphens/>
        <w:autoSpaceDE/>
        <w:autoSpaceDN/>
        <w:adjustRightInd/>
        <w:ind w:firstLine="284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1-й квартал -</w:t>
      </w:r>
      <w:r w:rsidR="00337392">
        <w:rPr>
          <w:rFonts w:ascii="Times New Roman" w:hAnsi="Times New Roman" w:cs="Times New Roman"/>
          <w:sz w:val="24"/>
          <w:szCs w:val="24"/>
        </w:rPr>
        <w:t>0,00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1C4C3B" w:rsidRPr="00420853" w:rsidRDefault="001C4C3B" w:rsidP="00C12149">
      <w:pPr>
        <w:widowControl/>
        <w:suppressAutoHyphens/>
        <w:autoSpaceDE/>
        <w:autoSpaceDN/>
        <w:adjustRightInd/>
        <w:ind w:firstLine="284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2-й квартал </w:t>
      </w:r>
      <w:r w:rsidR="00337392">
        <w:rPr>
          <w:rFonts w:ascii="Times New Roman" w:hAnsi="Times New Roman" w:cs="Times New Roman"/>
          <w:sz w:val="24"/>
          <w:szCs w:val="24"/>
        </w:rPr>
        <w:t>–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="00337392">
        <w:rPr>
          <w:rFonts w:ascii="Times New Roman" w:hAnsi="Times New Roman" w:cs="Times New Roman"/>
          <w:sz w:val="24"/>
          <w:szCs w:val="24"/>
        </w:rPr>
        <w:t>0,00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1C4C3B" w:rsidRPr="00420853" w:rsidRDefault="001C4C3B" w:rsidP="00C12149">
      <w:pPr>
        <w:widowControl/>
        <w:suppressAutoHyphens/>
        <w:autoSpaceDE/>
        <w:autoSpaceDN/>
        <w:adjustRightInd/>
        <w:ind w:firstLine="284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3-й квартал </w:t>
      </w:r>
      <w:r w:rsidR="00337392">
        <w:rPr>
          <w:rFonts w:ascii="Times New Roman" w:hAnsi="Times New Roman" w:cs="Times New Roman"/>
          <w:sz w:val="24"/>
          <w:szCs w:val="24"/>
        </w:rPr>
        <w:t>–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="00337392">
        <w:rPr>
          <w:rFonts w:ascii="Times New Roman" w:hAnsi="Times New Roman" w:cs="Times New Roman"/>
          <w:sz w:val="24"/>
          <w:szCs w:val="24"/>
        </w:rPr>
        <w:t>150,00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1C4C3B" w:rsidRPr="00420853" w:rsidRDefault="001C4C3B" w:rsidP="00C12149">
      <w:pPr>
        <w:widowControl/>
        <w:suppressAutoHyphens/>
        <w:autoSpaceDE/>
        <w:autoSpaceDN/>
        <w:adjustRightInd/>
        <w:ind w:firstLine="284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lastRenderedPageBreak/>
        <w:t xml:space="preserve">4-й квартал </w:t>
      </w:r>
      <w:r w:rsidR="00337392">
        <w:rPr>
          <w:rFonts w:ascii="Times New Roman" w:hAnsi="Times New Roman" w:cs="Times New Roman"/>
          <w:sz w:val="24"/>
          <w:szCs w:val="24"/>
        </w:rPr>
        <w:t>–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="00337392">
        <w:rPr>
          <w:rFonts w:ascii="Times New Roman" w:hAnsi="Times New Roman" w:cs="Times New Roman"/>
          <w:sz w:val="24"/>
          <w:szCs w:val="24"/>
        </w:rPr>
        <w:t>0,00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1C4C3B" w:rsidRPr="00420853" w:rsidRDefault="001C4C3B" w:rsidP="00C12149">
      <w:pPr>
        <w:widowControl/>
        <w:suppressAutoHyphens/>
        <w:autoSpaceDE/>
        <w:autoSpaceDN/>
        <w:adjustRightInd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Стоимость работ/услуг должна определяться в соответствии с требованиями системы ценообразования, принятой в ОАО «ТГК-1».</w:t>
      </w:r>
    </w:p>
    <w:p w:rsidR="001C4C3B" w:rsidRPr="00420853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C4C3B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420853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</w:t>
      </w:r>
      <w:r w:rsidR="00631832">
        <w:rPr>
          <w:rFonts w:ascii="Times New Roman" w:hAnsi="Times New Roman" w:cs="Times New Roman"/>
          <w:b/>
          <w:sz w:val="24"/>
          <w:szCs w:val="24"/>
        </w:rPr>
        <w:t xml:space="preserve"> (оказанию услуг)</w:t>
      </w:r>
      <w:r w:rsidRPr="00420853">
        <w:rPr>
          <w:rFonts w:ascii="Times New Roman" w:hAnsi="Times New Roman" w:cs="Times New Roman"/>
          <w:b/>
          <w:sz w:val="24"/>
          <w:szCs w:val="24"/>
        </w:rPr>
        <w:t>.</w:t>
      </w:r>
    </w:p>
    <w:p w:rsidR="00631832" w:rsidRPr="00420853" w:rsidRDefault="00631832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6C39F2" w:rsidRDefault="001C4C3B" w:rsidP="006A15A8">
      <w:pPr>
        <w:pStyle w:val="2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6A15A8">
        <w:rPr>
          <w:rFonts w:ascii="Times New Roman" w:hAnsi="Times New Roman" w:cs="Times New Roman"/>
          <w:b/>
          <w:sz w:val="24"/>
          <w:szCs w:val="24"/>
        </w:rPr>
        <w:t>Описание и основные техническ</w:t>
      </w:r>
      <w:r w:rsidR="006C39F2">
        <w:rPr>
          <w:rFonts w:ascii="Times New Roman" w:hAnsi="Times New Roman" w:cs="Times New Roman"/>
          <w:b/>
          <w:sz w:val="24"/>
          <w:szCs w:val="24"/>
        </w:rPr>
        <w:t>ие характеристики объектов:</w:t>
      </w:r>
    </w:p>
    <w:p w:rsidR="006A15A8" w:rsidRPr="0012597B" w:rsidRDefault="006A15A8" w:rsidP="006A15A8">
      <w:pPr>
        <w:pStyle w:val="2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960A2">
        <w:rPr>
          <w:rFonts w:ascii="Times New Roman" w:hAnsi="Times New Roman" w:cs="Times New Roman"/>
          <w:sz w:val="24"/>
          <w:szCs w:val="24"/>
        </w:rPr>
        <w:t>Паровой котел –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Бенсон – Дюрр ст.№6 рег.№2791/Л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76"/>
        <w:gridCol w:w="4052"/>
      </w:tblGrid>
      <w:tr w:rsidR="006A15A8" w:rsidRPr="00756155" w:rsidTr="00924302">
        <w:trPr>
          <w:trHeight w:val="356"/>
        </w:trPr>
        <w:tc>
          <w:tcPr>
            <w:tcW w:w="5576" w:type="dxa"/>
            <w:vAlign w:val="center"/>
          </w:tcPr>
          <w:p w:rsidR="006A15A8" w:rsidRPr="00756155" w:rsidRDefault="006A15A8" w:rsidP="009F74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Завод-и</w:t>
            </w:r>
            <w:r w:rsidRPr="00756155">
              <w:rPr>
                <w:rFonts w:ascii="Times New Roman" w:hAnsi="Times New Roman" w:cs="Times New Roman"/>
                <w:sz w:val="24"/>
                <w:szCs w:val="24"/>
              </w:rPr>
              <w:t>зготовитель</w:t>
            </w:r>
          </w:p>
        </w:tc>
        <w:tc>
          <w:tcPr>
            <w:tcW w:w="4052" w:type="dxa"/>
            <w:vAlign w:val="center"/>
          </w:tcPr>
          <w:p w:rsidR="006A15A8" w:rsidRPr="00756155" w:rsidRDefault="006A15A8" w:rsidP="009F74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Бенсон – Дюрр</w:t>
            </w:r>
          </w:p>
        </w:tc>
      </w:tr>
      <w:tr w:rsidR="006A15A8" w:rsidRPr="00756155" w:rsidTr="00924302">
        <w:trPr>
          <w:trHeight w:val="320"/>
        </w:trPr>
        <w:tc>
          <w:tcPr>
            <w:tcW w:w="5576" w:type="dxa"/>
            <w:vAlign w:val="center"/>
          </w:tcPr>
          <w:p w:rsidR="006A15A8" w:rsidRPr="00756155" w:rsidRDefault="006A15A8" w:rsidP="009F74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155">
              <w:rPr>
                <w:rFonts w:ascii="Times New Roman" w:hAnsi="Times New Roman" w:cs="Times New Roman"/>
                <w:sz w:val="24"/>
                <w:szCs w:val="24"/>
              </w:rPr>
              <w:t>Год ввода в эксплуатацию</w:t>
            </w:r>
          </w:p>
        </w:tc>
        <w:tc>
          <w:tcPr>
            <w:tcW w:w="4052" w:type="dxa"/>
            <w:vAlign w:val="center"/>
          </w:tcPr>
          <w:p w:rsidR="006A15A8" w:rsidRPr="00756155" w:rsidRDefault="006A15A8" w:rsidP="009F74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1951</w:t>
            </w:r>
          </w:p>
        </w:tc>
      </w:tr>
      <w:tr w:rsidR="006A15A8" w:rsidRPr="00756155" w:rsidTr="00924302">
        <w:tc>
          <w:tcPr>
            <w:tcW w:w="5576" w:type="dxa"/>
            <w:vAlign w:val="center"/>
          </w:tcPr>
          <w:p w:rsidR="006A15A8" w:rsidRPr="00756155" w:rsidRDefault="006A15A8" w:rsidP="009F74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155">
              <w:rPr>
                <w:rFonts w:ascii="Times New Roman" w:hAnsi="Times New Roman" w:cs="Times New Roman"/>
                <w:sz w:val="24"/>
                <w:szCs w:val="24"/>
              </w:rPr>
              <w:t>Заводской номер</w:t>
            </w:r>
          </w:p>
        </w:tc>
        <w:tc>
          <w:tcPr>
            <w:tcW w:w="4052" w:type="dxa"/>
            <w:vAlign w:val="center"/>
          </w:tcPr>
          <w:p w:rsidR="006A15A8" w:rsidRPr="00756155" w:rsidRDefault="006A15A8" w:rsidP="009F74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6A15A8" w:rsidRPr="00756155" w:rsidTr="00924302">
        <w:tc>
          <w:tcPr>
            <w:tcW w:w="5576" w:type="dxa"/>
            <w:vAlign w:val="center"/>
          </w:tcPr>
          <w:p w:rsidR="006A15A8" w:rsidRPr="00756155" w:rsidRDefault="006A15A8" w:rsidP="009F74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155">
              <w:rPr>
                <w:rFonts w:ascii="Times New Roman" w:hAnsi="Times New Roman" w:cs="Times New Roman"/>
                <w:sz w:val="24"/>
                <w:szCs w:val="24"/>
              </w:rPr>
              <w:t xml:space="preserve">Наработка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котла </w:t>
            </w:r>
            <w:r w:rsidRPr="00756155">
              <w:rPr>
                <w:rFonts w:ascii="Times New Roman" w:hAnsi="Times New Roman" w:cs="Times New Roman"/>
                <w:sz w:val="24"/>
                <w:szCs w:val="24"/>
              </w:rPr>
              <w:t>на 01.01.14 г.</w:t>
            </w:r>
          </w:p>
        </w:tc>
        <w:tc>
          <w:tcPr>
            <w:tcW w:w="4052" w:type="dxa"/>
            <w:vAlign w:val="center"/>
          </w:tcPr>
          <w:p w:rsidR="006A15A8" w:rsidRPr="00756155" w:rsidRDefault="006A15A8" w:rsidP="009F74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376808 час.</w:t>
            </w:r>
          </w:p>
        </w:tc>
      </w:tr>
      <w:tr w:rsidR="006A15A8" w:rsidRPr="00756155" w:rsidTr="00924302">
        <w:tc>
          <w:tcPr>
            <w:tcW w:w="5576" w:type="dxa"/>
            <w:vAlign w:val="center"/>
          </w:tcPr>
          <w:p w:rsidR="006A15A8" w:rsidRPr="00756155" w:rsidRDefault="006A15A8" w:rsidP="009F74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155">
              <w:rPr>
                <w:rFonts w:ascii="Times New Roman" w:hAnsi="Times New Roman" w:cs="Times New Roman"/>
                <w:sz w:val="24"/>
                <w:szCs w:val="24"/>
              </w:rPr>
              <w:t>Год последнего проведения капитального ремонта</w:t>
            </w:r>
          </w:p>
        </w:tc>
        <w:tc>
          <w:tcPr>
            <w:tcW w:w="4052" w:type="dxa"/>
            <w:vAlign w:val="center"/>
          </w:tcPr>
          <w:p w:rsidR="006A15A8" w:rsidRPr="00756155" w:rsidRDefault="006A15A8" w:rsidP="009F74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 г.</w:t>
            </w:r>
          </w:p>
        </w:tc>
      </w:tr>
      <w:tr w:rsidR="006A15A8" w:rsidRPr="00756155" w:rsidTr="00924302">
        <w:tc>
          <w:tcPr>
            <w:tcW w:w="5576" w:type="dxa"/>
            <w:vAlign w:val="center"/>
          </w:tcPr>
          <w:p w:rsidR="006A15A8" w:rsidRPr="00756155" w:rsidRDefault="006A15A8" w:rsidP="009F74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155">
              <w:rPr>
                <w:rFonts w:ascii="Times New Roman" w:hAnsi="Times New Roman" w:cs="Times New Roman"/>
                <w:sz w:val="24"/>
                <w:szCs w:val="24"/>
              </w:rPr>
              <w:t xml:space="preserve">Номинальная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паропроизводительность</w:t>
            </w:r>
          </w:p>
        </w:tc>
        <w:tc>
          <w:tcPr>
            <w:tcW w:w="4052" w:type="dxa"/>
            <w:vAlign w:val="center"/>
          </w:tcPr>
          <w:p w:rsidR="006A15A8" w:rsidRPr="00756155" w:rsidRDefault="006A15A8" w:rsidP="009F74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 т/час</w:t>
            </w:r>
          </w:p>
        </w:tc>
      </w:tr>
      <w:tr w:rsidR="006A15A8" w:rsidRPr="00756155" w:rsidTr="00924302">
        <w:tc>
          <w:tcPr>
            <w:tcW w:w="5576" w:type="dxa"/>
            <w:vAlign w:val="center"/>
          </w:tcPr>
          <w:p w:rsidR="006A15A8" w:rsidRPr="00756155" w:rsidRDefault="006A15A8" w:rsidP="009F74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155">
              <w:rPr>
                <w:rFonts w:ascii="Times New Roman" w:hAnsi="Times New Roman" w:cs="Times New Roman"/>
                <w:sz w:val="24"/>
                <w:szCs w:val="24"/>
              </w:rPr>
              <w:t xml:space="preserve">Давление перегретого пара </w:t>
            </w:r>
          </w:p>
        </w:tc>
        <w:tc>
          <w:tcPr>
            <w:tcW w:w="4052" w:type="dxa"/>
            <w:vAlign w:val="center"/>
          </w:tcPr>
          <w:p w:rsidR="006A15A8" w:rsidRPr="00756155" w:rsidRDefault="006A15A8" w:rsidP="009F74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  <w:r w:rsidRPr="0075615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756155">
              <w:rPr>
                <w:rFonts w:ascii="Times New Roman" w:hAnsi="Times New Roman" w:cs="Times New Roman"/>
                <w:sz w:val="24"/>
                <w:szCs w:val="24"/>
              </w:rPr>
              <w:t>с/см²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924302" w:rsidRPr="00756155" w:rsidTr="00924302">
        <w:tc>
          <w:tcPr>
            <w:tcW w:w="5576" w:type="dxa"/>
            <w:vAlign w:val="center"/>
          </w:tcPr>
          <w:p w:rsidR="00924302" w:rsidRPr="00756155" w:rsidRDefault="00924302" w:rsidP="009243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155">
              <w:rPr>
                <w:rFonts w:ascii="Times New Roman" w:hAnsi="Times New Roman" w:cs="Times New Roman"/>
                <w:sz w:val="24"/>
                <w:szCs w:val="24"/>
              </w:rPr>
              <w:t>Температура перегретого пара</w:t>
            </w:r>
          </w:p>
        </w:tc>
        <w:tc>
          <w:tcPr>
            <w:tcW w:w="4052" w:type="dxa"/>
            <w:vAlign w:val="center"/>
          </w:tcPr>
          <w:p w:rsidR="00924302" w:rsidRPr="00756155" w:rsidRDefault="00924302" w:rsidP="009243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 w:rsidRPr="00756155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</w:p>
        </w:tc>
      </w:tr>
      <w:tr w:rsidR="00924302" w:rsidRPr="00756155" w:rsidTr="00924302">
        <w:tc>
          <w:tcPr>
            <w:tcW w:w="5576" w:type="dxa"/>
            <w:vAlign w:val="center"/>
          </w:tcPr>
          <w:p w:rsidR="00924302" w:rsidRPr="00756155" w:rsidRDefault="00924302" w:rsidP="009243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2" w:type="dxa"/>
            <w:vAlign w:val="center"/>
          </w:tcPr>
          <w:p w:rsidR="00924302" w:rsidRDefault="00924302" w:rsidP="009243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C39F2" w:rsidRDefault="006C39F2" w:rsidP="006C39F2">
      <w:pPr>
        <w:pStyle w:val="2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6C39F2" w:rsidRPr="0012597B" w:rsidRDefault="006C39F2" w:rsidP="006C39F2">
      <w:pPr>
        <w:pStyle w:val="2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960A2">
        <w:rPr>
          <w:rFonts w:ascii="Times New Roman" w:hAnsi="Times New Roman" w:cs="Times New Roman"/>
          <w:sz w:val="24"/>
          <w:szCs w:val="24"/>
        </w:rPr>
        <w:t>Паровой котел –</w:t>
      </w:r>
      <w:r w:rsidR="000C5F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Бабкок – Вилькокс ст.№1 рег.№</w:t>
      </w:r>
      <w:r w:rsidR="00ED68FF">
        <w:rPr>
          <w:rFonts w:ascii="Times New Roman" w:hAnsi="Times New Roman" w:cs="Times New Roman"/>
          <w:sz w:val="24"/>
          <w:szCs w:val="24"/>
        </w:rPr>
        <w:t>556/П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7"/>
        <w:gridCol w:w="4001"/>
      </w:tblGrid>
      <w:tr w:rsidR="006C39F2" w:rsidRPr="00756155" w:rsidTr="00953A10">
        <w:trPr>
          <w:trHeight w:val="356"/>
        </w:trPr>
        <w:tc>
          <w:tcPr>
            <w:tcW w:w="5627" w:type="dxa"/>
            <w:vAlign w:val="center"/>
          </w:tcPr>
          <w:p w:rsidR="006C39F2" w:rsidRPr="00756155" w:rsidRDefault="006C39F2" w:rsidP="003A0C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Завод-и</w:t>
            </w:r>
            <w:r w:rsidRPr="00756155">
              <w:rPr>
                <w:rFonts w:ascii="Times New Roman" w:hAnsi="Times New Roman" w:cs="Times New Roman"/>
                <w:sz w:val="24"/>
                <w:szCs w:val="24"/>
              </w:rPr>
              <w:t>зготовитель</w:t>
            </w:r>
          </w:p>
        </w:tc>
        <w:tc>
          <w:tcPr>
            <w:tcW w:w="4001" w:type="dxa"/>
            <w:vAlign w:val="center"/>
          </w:tcPr>
          <w:p w:rsidR="006C39F2" w:rsidRPr="00756155" w:rsidRDefault="00ED68FF" w:rsidP="003A0C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Глазго, Шотландия</w:t>
            </w:r>
          </w:p>
        </w:tc>
      </w:tr>
      <w:tr w:rsidR="006C39F2" w:rsidRPr="00756155" w:rsidTr="00953A10">
        <w:trPr>
          <w:trHeight w:val="320"/>
        </w:trPr>
        <w:tc>
          <w:tcPr>
            <w:tcW w:w="5627" w:type="dxa"/>
            <w:vAlign w:val="center"/>
          </w:tcPr>
          <w:p w:rsidR="006C39F2" w:rsidRPr="00756155" w:rsidRDefault="006C39F2" w:rsidP="003A0C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155">
              <w:rPr>
                <w:rFonts w:ascii="Times New Roman" w:hAnsi="Times New Roman" w:cs="Times New Roman"/>
                <w:sz w:val="24"/>
                <w:szCs w:val="24"/>
              </w:rPr>
              <w:t>Год ввода в эксплуатацию</w:t>
            </w:r>
          </w:p>
        </w:tc>
        <w:tc>
          <w:tcPr>
            <w:tcW w:w="4001" w:type="dxa"/>
            <w:vAlign w:val="center"/>
          </w:tcPr>
          <w:p w:rsidR="006C39F2" w:rsidRPr="00756155" w:rsidRDefault="00ED68FF" w:rsidP="003A0C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1913 г.</w:t>
            </w:r>
          </w:p>
        </w:tc>
      </w:tr>
      <w:tr w:rsidR="006C39F2" w:rsidRPr="00756155" w:rsidTr="00953A10">
        <w:tc>
          <w:tcPr>
            <w:tcW w:w="5627" w:type="dxa"/>
            <w:vAlign w:val="center"/>
          </w:tcPr>
          <w:p w:rsidR="006C39F2" w:rsidRPr="00756155" w:rsidRDefault="006C39F2" w:rsidP="003A0C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155">
              <w:rPr>
                <w:rFonts w:ascii="Times New Roman" w:hAnsi="Times New Roman" w:cs="Times New Roman"/>
                <w:sz w:val="24"/>
                <w:szCs w:val="24"/>
              </w:rPr>
              <w:t>Заводской номер</w:t>
            </w:r>
          </w:p>
        </w:tc>
        <w:tc>
          <w:tcPr>
            <w:tcW w:w="4001" w:type="dxa"/>
            <w:vAlign w:val="center"/>
          </w:tcPr>
          <w:p w:rsidR="006C39F2" w:rsidRPr="00756155" w:rsidRDefault="00ED68FF" w:rsidP="003A0C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C39F2" w:rsidRPr="00756155" w:rsidTr="00953A10">
        <w:tc>
          <w:tcPr>
            <w:tcW w:w="5627" w:type="dxa"/>
            <w:vAlign w:val="center"/>
          </w:tcPr>
          <w:p w:rsidR="006C39F2" w:rsidRPr="00756155" w:rsidRDefault="006C39F2" w:rsidP="003A0C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155">
              <w:rPr>
                <w:rFonts w:ascii="Times New Roman" w:hAnsi="Times New Roman" w:cs="Times New Roman"/>
                <w:sz w:val="24"/>
                <w:szCs w:val="24"/>
              </w:rPr>
              <w:t xml:space="preserve">Наработка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котла </w:t>
            </w:r>
            <w:r w:rsidRPr="00756155">
              <w:rPr>
                <w:rFonts w:ascii="Times New Roman" w:hAnsi="Times New Roman" w:cs="Times New Roman"/>
                <w:sz w:val="24"/>
                <w:szCs w:val="24"/>
              </w:rPr>
              <w:t>на 01.01.14 г.</w:t>
            </w:r>
          </w:p>
        </w:tc>
        <w:tc>
          <w:tcPr>
            <w:tcW w:w="4001" w:type="dxa"/>
            <w:vAlign w:val="center"/>
          </w:tcPr>
          <w:p w:rsidR="006C39F2" w:rsidRPr="00756155" w:rsidRDefault="00ED68FF" w:rsidP="003A0C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370013 час</w:t>
            </w:r>
          </w:p>
        </w:tc>
      </w:tr>
      <w:tr w:rsidR="006C39F2" w:rsidRPr="00756155" w:rsidTr="00953A10">
        <w:tc>
          <w:tcPr>
            <w:tcW w:w="5627" w:type="dxa"/>
            <w:vAlign w:val="center"/>
          </w:tcPr>
          <w:p w:rsidR="006C39F2" w:rsidRPr="00756155" w:rsidRDefault="006C39F2" w:rsidP="003A0C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155">
              <w:rPr>
                <w:rFonts w:ascii="Times New Roman" w:hAnsi="Times New Roman" w:cs="Times New Roman"/>
                <w:sz w:val="24"/>
                <w:szCs w:val="24"/>
              </w:rPr>
              <w:t>Год последнего проведения капитального ремонта</w:t>
            </w:r>
          </w:p>
        </w:tc>
        <w:tc>
          <w:tcPr>
            <w:tcW w:w="4001" w:type="dxa"/>
            <w:vAlign w:val="center"/>
          </w:tcPr>
          <w:p w:rsidR="006C39F2" w:rsidRPr="00756155" w:rsidRDefault="00ED68FF" w:rsidP="003A0C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Последняя ЭПБ 2011 г.</w:t>
            </w:r>
          </w:p>
        </w:tc>
      </w:tr>
      <w:tr w:rsidR="006C39F2" w:rsidRPr="00756155" w:rsidTr="00953A10">
        <w:tc>
          <w:tcPr>
            <w:tcW w:w="5627" w:type="dxa"/>
            <w:vAlign w:val="center"/>
          </w:tcPr>
          <w:p w:rsidR="006C39F2" w:rsidRPr="00756155" w:rsidRDefault="006C39F2" w:rsidP="003A0C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155">
              <w:rPr>
                <w:rFonts w:ascii="Times New Roman" w:hAnsi="Times New Roman" w:cs="Times New Roman"/>
                <w:sz w:val="24"/>
                <w:szCs w:val="24"/>
              </w:rPr>
              <w:t xml:space="preserve">Номинальная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паропроизводительность</w:t>
            </w:r>
          </w:p>
        </w:tc>
        <w:tc>
          <w:tcPr>
            <w:tcW w:w="4001" w:type="dxa"/>
            <w:vAlign w:val="center"/>
          </w:tcPr>
          <w:p w:rsidR="006C39F2" w:rsidRPr="00756155" w:rsidRDefault="00897293" w:rsidP="003A0C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т/час</w:t>
            </w:r>
          </w:p>
        </w:tc>
      </w:tr>
      <w:tr w:rsidR="006C39F2" w:rsidRPr="00756155" w:rsidTr="00953A10">
        <w:tc>
          <w:tcPr>
            <w:tcW w:w="5627" w:type="dxa"/>
            <w:vAlign w:val="center"/>
          </w:tcPr>
          <w:p w:rsidR="006C39F2" w:rsidRPr="00756155" w:rsidRDefault="006C39F2" w:rsidP="003A0C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155">
              <w:rPr>
                <w:rFonts w:ascii="Times New Roman" w:hAnsi="Times New Roman" w:cs="Times New Roman"/>
                <w:sz w:val="24"/>
                <w:szCs w:val="24"/>
              </w:rPr>
              <w:t xml:space="preserve">Давление перегретого пара </w:t>
            </w:r>
          </w:p>
        </w:tc>
        <w:tc>
          <w:tcPr>
            <w:tcW w:w="4001" w:type="dxa"/>
            <w:vAlign w:val="center"/>
          </w:tcPr>
          <w:p w:rsidR="006C39F2" w:rsidRPr="00756155" w:rsidRDefault="00897293" w:rsidP="003A0C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 МПа</w:t>
            </w:r>
          </w:p>
        </w:tc>
      </w:tr>
      <w:tr w:rsidR="00271441" w:rsidRPr="00756155" w:rsidTr="00953A10">
        <w:tc>
          <w:tcPr>
            <w:tcW w:w="5627" w:type="dxa"/>
            <w:vAlign w:val="center"/>
          </w:tcPr>
          <w:p w:rsidR="00271441" w:rsidRPr="00756155" w:rsidRDefault="00271441" w:rsidP="003A0C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155">
              <w:rPr>
                <w:rFonts w:ascii="Times New Roman" w:hAnsi="Times New Roman" w:cs="Times New Roman"/>
                <w:sz w:val="24"/>
                <w:szCs w:val="24"/>
              </w:rPr>
              <w:t>Температура перегретого пара</w:t>
            </w:r>
          </w:p>
        </w:tc>
        <w:tc>
          <w:tcPr>
            <w:tcW w:w="4001" w:type="dxa"/>
            <w:vAlign w:val="center"/>
          </w:tcPr>
          <w:p w:rsidR="00271441" w:rsidRPr="00756155" w:rsidRDefault="00897293" w:rsidP="003A0C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325ºС</w:t>
            </w:r>
          </w:p>
        </w:tc>
      </w:tr>
      <w:tr w:rsidR="00271441" w:rsidRPr="00756155" w:rsidTr="00953A10">
        <w:tc>
          <w:tcPr>
            <w:tcW w:w="5627" w:type="dxa"/>
            <w:vAlign w:val="center"/>
          </w:tcPr>
          <w:p w:rsidR="00271441" w:rsidRPr="00756155" w:rsidRDefault="00271441" w:rsidP="003A0C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1" w:type="dxa"/>
            <w:vAlign w:val="center"/>
          </w:tcPr>
          <w:p w:rsidR="00271441" w:rsidRPr="00756155" w:rsidRDefault="00271441" w:rsidP="003A0C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103B" w:rsidRDefault="006F103B" w:rsidP="001C4C3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103B" w:rsidRDefault="006F103B" w:rsidP="001C4C3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4C3B" w:rsidRPr="00420853" w:rsidRDefault="001C4C3B" w:rsidP="001C4C3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6A15A8" w:rsidRDefault="001C4C3B" w:rsidP="006A15A8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объёмов работ (услуг)</w:t>
      </w:r>
    </w:p>
    <w:p w:rsidR="006110E7" w:rsidRDefault="006110E7" w:rsidP="006A15A8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7E3E" w:rsidRPr="00420853" w:rsidRDefault="006110E7" w:rsidP="006110E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Котлоагрегат</w:t>
      </w:r>
      <w:r w:rsidRPr="001D5899">
        <w:rPr>
          <w:rFonts w:ascii="Times New Roman" w:hAnsi="Times New Roman" w:cs="Times New Roman"/>
          <w:sz w:val="24"/>
          <w:szCs w:val="24"/>
        </w:rPr>
        <w:t xml:space="preserve"> типа «Бенсон-Дюрр» ст.№ 6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9453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61"/>
        <w:gridCol w:w="4868"/>
        <w:gridCol w:w="1417"/>
        <w:gridCol w:w="899"/>
        <w:gridCol w:w="1608"/>
      </w:tblGrid>
      <w:tr w:rsidR="006A15A8" w:rsidRPr="00756155" w:rsidTr="00B77B3C">
        <w:trPr>
          <w:trHeight w:hRule="exact" w:val="1797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15A8" w:rsidRPr="00756155" w:rsidRDefault="006A15A8" w:rsidP="009F74FD">
            <w:pPr>
              <w:shd w:val="clear" w:color="auto" w:fill="FFFFFF"/>
              <w:spacing w:line="226" w:lineRule="exact"/>
              <w:ind w:left="34" w:righ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756155">
              <w:rPr>
                <w:rFonts w:ascii="Times New Roman" w:hAnsi="Times New Roman" w:cs="Times New Roman"/>
                <w:sz w:val="24"/>
                <w:szCs w:val="24"/>
              </w:rPr>
              <w:t>№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5615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15A8" w:rsidRPr="00756155" w:rsidRDefault="006A15A8" w:rsidP="009F74FD">
            <w:pPr>
              <w:shd w:val="clear" w:color="auto" w:fill="FFFFFF"/>
              <w:ind w:left="2256"/>
              <w:rPr>
                <w:rFonts w:ascii="Times New Roman" w:hAnsi="Times New Roman" w:cs="Times New Roman"/>
                <w:sz w:val="24"/>
                <w:szCs w:val="24"/>
              </w:rPr>
            </w:pPr>
            <w:r w:rsidRPr="00756155">
              <w:rPr>
                <w:rFonts w:ascii="Times New Roman" w:hAnsi="Times New Roman" w:cs="Times New Roman"/>
                <w:sz w:val="24"/>
                <w:szCs w:val="24"/>
              </w:rPr>
              <w:t>Наименование услуг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15A8" w:rsidRPr="00756155" w:rsidRDefault="006A15A8" w:rsidP="009F74F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155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15A8" w:rsidRPr="00756155" w:rsidRDefault="006A15A8" w:rsidP="009F74F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155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15A8" w:rsidRPr="00756155" w:rsidRDefault="00B77B3C" w:rsidP="009F74F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Сроки </w:t>
            </w:r>
            <w:r w:rsidR="006A15A8" w:rsidRPr="001177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проведения </w:t>
            </w:r>
            <w:r w:rsidR="006A15A8">
              <w:rPr>
                <w:rFonts w:ascii="Times New Roman" w:hAnsi="Times New Roman" w:cs="Times New Roman"/>
                <w:bCs/>
                <w:sz w:val="24"/>
                <w:szCs w:val="24"/>
              </w:rPr>
              <w:t>обследования</w:t>
            </w:r>
            <w:r w:rsidR="006F103B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r w:rsidRPr="001177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Дата </w:t>
            </w:r>
            <w:r w:rsidR="006F103B">
              <w:rPr>
                <w:rFonts w:ascii="Times New Roman" w:hAnsi="Times New Roman" w:cs="Times New Roman"/>
                <w:bCs/>
                <w:sz w:val="24"/>
                <w:szCs w:val="24"/>
              </w:rPr>
              <w:t>получения заключения</w:t>
            </w:r>
          </w:p>
        </w:tc>
      </w:tr>
      <w:tr w:rsidR="00222F5B" w:rsidRPr="00756155" w:rsidTr="004732C5">
        <w:trPr>
          <w:trHeight w:hRule="exact" w:val="985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222F5B" w:rsidRPr="00756155" w:rsidRDefault="001D5899" w:rsidP="009F74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222F5B" w:rsidRPr="00756155" w:rsidRDefault="00D41ECF" w:rsidP="006110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Выходные</w:t>
            </w:r>
            <w:r w:rsidR="001D5899" w:rsidRPr="001D5899">
              <w:rPr>
                <w:rFonts w:ascii="Times New Roman" w:hAnsi="Times New Roman" w:cs="Times New Roman"/>
                <w:sz w:val="24"/>
                <w:szCs w:val="24"/>
              </w:rPr>
              <w:t xml:space="preserve"> коллектор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D5899" w:rsidRPr="001D5899">
              <w:rPr>
                <w:rFonts w:ascii="Times New Roman" w:hAnsi="Times New Roman" w:cs="Times New Roman"/>
                <w:sz w:val="24"/>
                <w:szCs w:val="24"/>
              </w:rPr>
              <w:t xml:space="preserve"> конвективного паропер</w:t>
            </w:r>
            <w:r w:rsidR="006110E7">
              <w:rPr>
                <w:rFonts w:ascii="Times New Roman" w:hAnsi="Times New Roman" w:cs="Times New Roman"/>
                <w:sz w:val="24"/>
                <w:szCs w:val="24"/>
              </w:rPr>
              <w:t>егревателя (КПП) Ø273х36.</w:t>
            </w:r>
            <w:r w:rsidR="00897293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 сталь </w:t>
            </w:r>
            <w:r w:rsidR="000474BD">
              <w:rPr>
                <w:rFonts w:ascii="Times New Roman" w:hAnsi="Times New Roman" w:cs="Times New Roman"/>
                <w:sz w:val="24"/>
                <w:szCs w:val="24"/>
              </w:rPr>
              <w:t>12Х</w:t>
            </w:r>
            <w:r w:rsidR="00897293">
              <w:rPr>
                <w:rFonts w:ascii="Times New Roman" w:hAnsi="Times New Roman" w:cs="Times New Roman"/>
                <w:sz w:val="24"/>
                <w:szCs w:val="24"/>
              </w:rPr>
              <w:t>1МФ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222F5B" w:rsidRDefault="001D5899" w:rsidP="009F74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коллектор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222F5B" w:rsidRPr="00756155" w:rsidRDefault="001D5899" w:rsidP="009F74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222F5B" w:rsidRDefault="00222F5B" w:rsidP="009F74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D5899" w:rsidRPr="00756155" w:rsidTr="00D41ECF">
        <w:trPr>
          <w:trHeight w:hRule="exact" w:val="3475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D5899" w:rsidRPr="00756155" w:rsidRDefault="00930C47" w:rsidP="001D5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5899" w:rsidRPr="00070071" w:rsidRDefault="001D5899" w:rsidP="00070071">
            <w:pPr>
              <w:pStyle w:val="a3"/>
              <w:numPr>
                <w:ilvl w:val="0"/>
                <w:numId w:val="12"/>
              </w:numPr>
              <w:ind w:left="527" w:hanging="425"/>
              <w:rPr>
                <w:rFonts w:ascii="Times New Roman" w:hAnsi="Times New Roman"/>
                <w:sz w:val="24"/>
                <w:szCs w:val="24"/>
              </w:rPr>
            </w:pPr>
            <w:r w:rsidRPr="00070071">
              <w:rPr>
                <w:rFonts w:ascii="Times New Roman" w:hAnsi="Times New Roman"/>
                <w:sz w:val="24"/>
                <w:szCs w:val="24"/>
              </w:rPr>
              <w:t>Оценка технического состояния металла, расчет ресурса и определения возможности и условий дальнейшей эксплуатации высокотемпер</w:t>
            </w:r>
            <w:r w:rsidR="00D41ECF">
              <w:rPr>
                <w:rFonts w:ascii="Times New Roman" w:hAnsi="Times New Roman"/>
                <w:sz w:val="24"/>
                <w:szCs w:val="24"/>
              </w:rPr>
              <w:t>атурных коллекторов в том числе:</w:t>
            </w:r>
          </w:p>
          <w:p w:rsidR="001D5899" w:rsidRPr="00070071" w:rsidRDefault="001D5899" w:rsidP="00070071">
            <w:pPr>
              <w:pStyle w:val="a3"/>
              <w:numPr>
                <w:ilvl w:val="0"/>
                <w:numId w:val="12"/>
              </w:numPr>
              <w:ind w:left="527" w:hanging="425"/>
              <w:rPr>
                <w:rFonts w:ascii="Times New Roman" w:hAnsi="Times New Roman"/>
                <w:sz w:val="24"/>
                <w:szCs w:val="24"/>
              </w:rPr>
            </w:pPr>
            <w:r w:rsidRPr="00070071">
              <w:rPr>
                <w:rFonts w:ascii="Times New Roman" w:hAnsi="Times New Roman"/>
                <w:sz w:val="24"/>
                <w:szCs w:val="24"/>
              </w:rPr>
              <w:t>Оценка микроповреждаемости металла коллекторов.</w:t>
            </w:r>
          </w:p>
          <w:p w:rsidR="001D5899" w:rsidRPr="00070071" w:rsidRDefault="001D5899" w:rsidP="00070071">
            <w:pPr>
              <w:pStyle w:val="a3"/>
              <w:numPr>
                <w:ilvl w:val="0"/>
                <w:numId w:val="12"/>
              </w:numPr>
              <w:ind w:left="527" w:hanging="425"/>
              <w:rPr>
                <w:rFonts w:ascii="Times New Roman" w:hAnsi="Times New Roman"/>
                <w:sz w:val="24"/>
                <w:szCs w:val="24"/>
              </w:rPr>
            </w:pPr>
            <w:r w:rsidRPr="00070071">
              <w:rPr>
                <w:rFonts w:ascii="Times New Roman" w:hAnsi="Times New Roman"/>
                <w:sz w:val="24"/>
                <w:szCs w:val="24"/>
              </w:rPr>
              <w:t>Оценка жаропрочных свойств металла коллекторов.</w:t>
            </w:r>
          </w:p>
          <w:p w:rsidR="001D5899" w:rsidRPr="00070071" w:rsidRDefault="001D5899" w:rsidP="00070071">
            <w:pPr>
              <w:pStyle w:val="a3"/>
              <w:numPr>
                <w:ilvl w:val="0"/>
                <w:numId w:val="12"/>
              </w:numPr>
              <w:ind w:left="527" w:hanging="425"/>
              <w:rPr>
                <w:rFonts w:ascii="Times New Roman" w:hAnsi="Times New Roman"/>
                <w:sz w:val="24"/>
                <w:szCs w:val="24"/>
              </w:rPr>
            </w:pPr>
            <w:r w:rsidRPr="00070071">
              <w:rPr>
                <w:rFonts w:ascii="Times New Roman" w:hAnsi="Times New Roman"/>
                <w:sz w:val="24"/>
                <w:szCs w:val="24"/>
              </w:rPr>
              <w:t>Определение дополнительного ресурса работы метала коллекторов</w:t>
            </w:r>
            <w:r w:rsidR="00930C4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D5899" w:rsidRPr="00756155" w:rsidRDefault="001D5899" w:rsidP="001D5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обследований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5899" w:rsidRPr="00756155" w:rsidRDefault="001D5899" w:rsidP="001D5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1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5899" w:rsidRDefault="001D5899" w:rsidP="001D58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D5899" w:rsidRDefault="001D5899" w:rsidP="001D58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97293" w:rsidRPr="006E22E6" w:rsidRDefault="008B32D8" w:rsidP="001D58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2E6">
              <w:rPr>
                <w:rFonts w:ascii="Times New Roman" w:hAnsi="Times New Roman" w:cs="Times New Roman"/>
                <w:bCs/>
                <w:sz w:val="24"/>
                <w:szCs w:val="24"/>
              </w:rPr>
              <w:t>август</w:t>
            </w:r>
            <w:r w:rsidR="001D5899" w:rsidRPr="006E22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97293" w:rsidRPr="006E22E6">
              <w:rPr>
                <w:rFonts w:ascii="Times New Roman" w:hAnsi="Times New Roman" w:cs="Times New Roman"/>
                <w:bCs/>
                <w:sz w:val="24"/>
                <w:szCs w:val="24"/>
              </w:rPr>
              <w:t>– октябрь</w:t>
            </w:r>
            <w:r w:rsidR="001D5899" w:rsidRPr="006E22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1D5899" w:rsidRPr="00756155" w:rsidRDefault="001D5899" w:rsidP="001D5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155">
              <w:rPr>
                <w:rFonts w:ascii="Times New Roman" w:hAnsi="Times New Roman" w:cs="Times New Roman"/>
                <w:bCs/>
                <w:sz w:val="24"/>
                <w:szCs w:val="24"/>
              </w:rPr>
              <w:t>2015 г.</w:t>
            </w:r>
          </w:p>
        </w:tc>
      </w:tr>
      <w:tr w:rsidR="00A37E3E" w:rsidRPr="00756155" w:rsidTr="00D41ECF">
        <w:trPr>
          <w:trHeight w:hRule="exact" w:val="860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A37E3E" w:rsidRPr="00756155" w:rsidRDefault="008B32D8" w:rsidP="003A0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A37E3E" w:rsidRPr="00756155" w:rsidRDefault="00A37E3E" w:rsidP="00897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E3E">
              <w:rPr>
                <w:rFonts w:ascii="Times New Roman" w:hAnsi="Times New Roman" w:cs="Times New Roman"/>
                <w:sz w:val="24"/>
                <w:szCs w:val="24"/>
              </w:rPr>
              <w:t xml:space="preserve">Сборный коллектор </w:t>
            </w:r>
            <w:r w:rsidR="00897293"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паропровода в пределах котла до ГПЗ </w:t>
            </w:r>
            <w:r w:rsidRPr="00A37E3E">
              <w:rPr>
                <w:rFonts w:ascii="Times New Roman" w:hAnsi="Times New Roman" w:cs="Times New Roman"/>
                <w:sz w:val="24"/>
                <w:szCs w:val="24"/>
              </w:rPr>
              <w:t>Ø273х36</w:t>
            </w:r>
            <w:r w:rsidR="00897293">
              <w:rPr>
                <w:rFonts w:ascii="Times New Roman" w:hAnsi="Times New Roman" w:cs="Times New Roman"/>
                <w:sz w:val="24"/>
                <w:szCs w:val="24"/>
              </w:rPr>
              <w:t xml:space="preserve">. Материал сталь </w:t>
            </w:r>
            <w:r w:rsidR="000474BD">
              <w:rPr>
                <w:rFonts w:ascii="Times New Roman" w:hAnsi="Times New Roman" w:cs="Times New Roman"/>
                <w:sz w:val="24"/>
                <w:szCs w:val="24"/>
              </w:rPr>
              <w:t>12Х</w:t>
            </w:r>
            <w:r w:rsidR="00897293">
              <w:rPr>
                <w:rFonts w:ascii="Times New Roman" w:hAnsi="Times New Roman" w:cs="Times New Roman"/>
                <w:sz w:val="24"/>
                <w:szCs w:val="24"/>
              </w:rPr>
              <w:t>1МФ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A37E3E" w:rsidRDefault="00A37E3E" w:rsidP="003A0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коллектор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A37E3E" w:rsidRPr="00756155" w:rsidRDefault="00922682" w:rsidP="003A0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A37E3E" w:rsidRDefault="00A37E3E" w:rsidP="003A0C8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37E3E" w:rsidRPr="00756155" w:rsidTr="00D41ECF">
        <w:trPr>
          <w:trHeight w:hRule="exact" w:val="3537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7E3E" w:rsidRPr="00756155" w:rsidRDefault="008B32D8" w:rsidP="003A0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E3E" w:rsidRPr="00070071" w:rsidRDefault="00A37E3E" w:rsidP="003A0C8A">
            <w:pPr>
              <w:pStyle w:val="a3"/>
              <w:numPr>
                <w:ilvl w:val="0"/>
                <w:numId w:val="12"/>
              </w:numPr>
              <w:ind w:left="527" w:hanging="425"/>
              <w:rPr>
                <w:rFonts w:ascii="Times New Roman" w:hAnsi="Times New Roman"/>
                <w:sz w:val="24"/>
                <w:szCs w:val="24"/>
              </w:rPr>
            </w:pPr>
            <w:r w:rsidRPr="00070071">
              <w:rPr>
                <w:rFonts w:ascii="Times New Roman" w:hAnsi="Times New Roman"/>
                <w:sz w:val="24"/>
                <w:szCs w:val="24"/>
              </w:rPr>
              <w:t xml:space="preserve">Оценка технического состояния металла, расчет ресурса и определения возможности и условий дальнейшей </w:t>
            </w:r>
            <w:r w:rsidR="00D41ECF">
              <w:rPr>
                <w:rFonts w:ascii="Times New Roman" w:hAnsi="Times New Roman"/>
                <w:sz w:val="24"/>
                <w:szCs w:val="24"/>
              </w:rPr>
              <w:t>эксплуатации высокотемпературного коллектора в том числе:</w:t>
            </w:r>
          </w:p>
          <w:p w:rsidR="00A37E3E" w:rsidRPr="00070071" w:rsidRDefault="00A37E3E" w:rsidP="003A0C8A">
            <w:pPr>
              <w:pStyle w:val="a3"/>
              <w:numPr>
                <w:ilvl w:val="0"/>
                <w:numId w:val="12"/>
              </w:numPr>
              <w:ind w:left="527" w:hanging="425"/>
              <w:rPr>
                <w:rFonts w:ascii="Times New Roman" w:hAnsi="Times New Roman"/>
                <w:sz w:val="24"/>
                <w:szCs w:val="24"/>
              </w:rPr>
            </w:pPr>
            <w:r w:rsidRPr="00070071">
              <w:rPr>
                <w:rFonts w:ascii="Times New Roman" w:hAnsi="Times New Roman"/>
                <w:sz w:val="24"/>
                <w:szCs w:val="24"/>
              </w:rPr>
              <w:t>Оценка микропо</w:t>
            </w:r>
            <w:r w:rsidR="00D41ECF">
              <w:rPr>
                <w:rFonts w:ascii="Times New Roman" w:hAnsi="Times New Roman"/>
                <w:sz w:val="24"/>
                <w:szCs w:val="24"/>
              </w:rPr>
              <w:t>вреждаемости металла коллектора</w:t>
            </w:r>
            <w:r w:rsidRPr="0007007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37E3E" w:rsidRPr="00070071" w:rsidRDefault="00A37E3E" w:rsidP="003A0C8A">
            <w:pPr>
              <w:pStyle w:val="a3"/>
              <w:numPr>
                <w:ilvl w:val="0"/>
                <w:numId w:val="12"/>
              </w:numPr>
              <w:ind w:left="527" w:hanging="425"/>
              <w:rPr>
                <w:rFonts w:ascii="Times New Roman" w:hAnsi="Times New Roman"/>
                <w:sz w:val="24"/>
                <w:szCs w:val="24"/>
              </w:rPr>
            </w:pPr>
            <w:r w:rsidRPr="00070071">
              <w:rPr>
                <w:rFonts w:ascii="Times New Roman" w:hAnsi="Times New Roman"/>
                <w:sz w:val="24"/>
                <w:szCs w:val="24"/>
              </w:rPr>
              <w:t>Оценка жаропро</w:t>
            </w:r>
            <w:r w:rsidR="00D41ECF">
              <w:rPr>
                <w:rFonts w:ascii="Times New Roman" w:hAnsi="Times New Roman"/>
                <w:sz w:val="24"/>
                <w:szCs w:val="24"/>
              </w:rPr>
              <w:t>чных свойств металла коллектора</w:t>
            </w:r>
            <w:r w:rsidRPr="0007007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37E3E" w:rsidRPr="00070071" w:rsidRDefault="00A37E3E" w:rsidP="003A0C8A">
            <w:pPr>
              <w:pStyle w:val="a3"/>
              <w:numPr>
                <w:ilvl w:val="0"/>
                <w:numId w:val="12"/>
              </w:numPr>
              <w:ind w:left="527" w:hanging="425"/>
              <w:rPr>
                <w:rFonts w:ascii="Times New Roman" w:hAnsi="Times New Roman"/>
                <w:sz w:val="24"/>
                <w:szCs w:val="24"/>
              </w:rPr>
            </w:pPr>
            <w:r w:rsidRPr="00070071">
              <w:rPr>
                <w:rFonts w:ascii="Times New Roman" w:hAnsi="Times New Roman"/>
                <w:sz w:val="24"/>
                <w:szCs w:val="24"/>
              </w:rPr>
              <w:t>Определение дополнительного ресурса рабо</w:t>
            </w:r>
            <w:r w:rsidR="00D41ECF">
              <w:rPr>
                <w:rFonts w:ascii="Times New Roman" w:hAnsi="Times New Roman"/>
                <w:sz w:val="24"/>
                <w:szCs w:val="24"/>
              </w:rPr>
              <w:t>ты метала коллектора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7E3E" w:rsidRPr="00756155" w:rsidRDefault="00A37E3E" w:rsidP="003A0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обследований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7E3E" w:rsidRPr="00756155" w:rsidRDefault="00A37E3E" w:rsidP="003A0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1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E3E" w:rsidRDefault="00A37E3E" w:rsidP="003A0C8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37E3E" w:rsidRDefault="00A37E3E" w:rsidP="003A0C8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97293" w:rsidRPr="006E22E6" w:rsidRDefault="008B32D8" w:rsidP="003A0C8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2E6">
              <w:rPr>
                <w:rFonts w:ascii="Times New Roman" w:hAnsi="Times New Roman" w:cs="Times New Roman"/>
                <w:bCs/>
                <w:sz w:val="24"/>
                <w:szCs w:val="24"/>
              </w:rPr>
              <w:t>август</w:t>
            </w:r>
            <w:r w:rsidR="00A37E3E" w:rsidRPr="006E22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97293" w:rsidRPr="006E22E6">
              <w:rPr>
                <w:rFonts w:ascii="Times New Roman" w:hAnsi="Times New Roman" w:cs="Times New Roman"/>
                <w:bCs/>
                <w:sz w:val="24"/>
                <w:szCs w:val="24"/>
              </w:rPr>
              <w:t>– октябрь</w:t>
            </w:r>
          </w:p>
          <w:p w:rsidR="00A37E3E" w:rsidRPr="00756155" w:rsidRDefault="00A37E3E" w:rsidP="003A0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2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2015 </w:t>
            </w:r>
            <w:r w:rsidRPr="00756155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</w:p>
        </w:tc>
      </w:tr>
      <w:tr w:rsidR="008643AE" w:rsidRPr="00756155" w:rsidTr="00D41ECF">
        <w:trPr>
          <w:trHeight w:hRule="exact" w:val="1249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8643AE" w:rsidRPr="00756155" w:rsidRDefault="008B32D8" w:rsidP="008202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8643AE" w:rsidRPr="008643AE" w:rsidRDefault="008643AE" w:rsidP="008643AE">
            <w:pPr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8643AE">
              <w:rPr>
                <w:rFonts w:ascii="Times New Roman" w:hAnsi="Times New Roman"/>
                <w:sz w:val="24"/>
                <w:szCs w:val="24"/>
                <w:lang w:eastAsia="x-none"/>
              </w:rPr>
              <w:t>Паропровод в пределах котла на участке от общего коллектора РПП до входного оллектора КПП (18,7 пог.м.).</w:t>
            </w:r>
            <w:r w:rsidR="00D41ECF"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 </w:t>
            </w:r>
            <w:r w:rsidR="00D41ECF">
              <w:rPr>
                <w:rFonts w:ascii="Times New Roman" w:hAnsi="Times New Roman" w:cs="Times New Roman"/>
                <w:sz w:val="24"/>
                <w:szCs w:val="24"/>
              </w:rPr>
              <w:t>Ø273х28. Материал сталь 15М</w:t>
            </w:r>
          </w:p>
          <w:p w:rsidR="008643AE" w:rsidRPr="00756155" w:rsidRDefault="008643AE" w:rsidP="00820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8643AE" w:rsidRDefault="008643AE" w:rsidP="008202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коллектор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8643AE" w:rsidRPr="00756155" w:rsidRDefault="008643AE" w:rsidP="008202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8643AE" w:rsidRDefault="008643AE" w:rsidP="008202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F07E5" w:rsidRPr="00756155" w:rsidTr="00140420">
        <w:trPr>
          <w:trHeight w:hRule="exact" w:val="3808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07E5" w:rsidRPr="00756155" w:rsidRDefault="006F07E5" w:rsidP="008202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07E5" w:rsidRPr="00070071" w:rsidRDefault="006F07E5" w:rsidP="00820280">
            <w:pPr>
              <w:pStyle w:val="a3"/>
              <w:numPr>
                <w:ilvl w:val="0"/>
                <w:numId w:val="12"/>
              </w:numPr>
              <w:ind w:left="527" w:hanging="425"/>
              <w:rPr>
                <w:rFonts w:ascii="Times New Roman" w:hAnsi="Times New Roman"/>
                <w:sz w:val="24"/>
                <w:szCs w:val="24"/>
              </w:rPr>
            </w:pPr>
            <w:r w:rsidRPr="00070071">
              <w:rPr>
                <w:rFonts w:ascii="Times New Roman" w:hAnsi="Times New Roman"/>
                <w:sz w:val="24"/>
                <w:szCs w:val="24"/>
              </w:rPr>
              <w:t xml:space="preserve">Оценка технического состояния металла, расчет ресурса и определения возможности и условий дальнейшей эксплуатации </w:t>
            </w:r>
            <w:r>
              <w:rPr>
                <w:rFonts w:ascii="Times New Roman" w:hAnsi="Times New Roman"/>
                <w:sz w:val="24"/>
                <w:szCs w:val="24"/>
              </w:rPr>
              <w:t>паропровода в том числе:</w:t>
            </w:r>
          </w:p>
          <w:p w:rsidR="006F07E5" w:rsidRPr="00070071" w:rsidRDefault="006F07E5" w:rsidP="00820280">
            <w:pPr>
              <w:pStyle w:val="a3"/>
              <w:numPr>
                <w:ilvl w:val="0"/>
                <w:numId w:val="12"/>
              </w:numPr>
              <w:ind w:left="527" w:hanging="425"/>
              <w:rPr>
                <w:rFonts w:ascii="Times New Roman" w:hAnsi="Times New Roman"/>
                <w:sz w:val="24"/>
                <w:szCs w:val="24"/>
              </w:rPr>
            </w:pPr>
            <w:r w:rsidRPr="00070071">
              <w:rPr>
                <w:rFonts w:ascii="Times New Roman" w:hAnsi="Times New Roman"/>
                <w:sz w:val="24"/>
                <w:szCs w:val="24"/>
              </w:rPr>
              <w:t>Оценка микроповреждаемости металла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паропровода</w:t>
            </w:r>
            <w:r w:rsidRPr="0007007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F07E5" w:rsidRPr="00070071" w:rsidRDefault="006F07E5" w:rsidP="00820280">
            <w:pPr>
              <w:pStyle w:val="a3"/>
              <w:numPr>
                <w:ilvl w:val="0"/>
                <w:numId w:val="12"/>
              </w:numPr>
              <w:ind w:left="527" w:hanging="425"/>
              <w:rPr>
                <w:rFonts w:ascii="Times New Roman" w:hAnsi="Times New Roman"/>
                <w:sz w:val="24"/>
                <w:szCs w:val="24"/>
              </w:rPr>
            </w:pPr>
            <w:r w:rsidRPr="00070071">
              <w:rPr>
                <w:rFonts w:ascii="Times New Roman" w:hAnsi="Times New Roman"/>
                <w:sz w:val="24"/>
                <w:szCs w:val="24"/>
              </w:rPr>
              <w:t>Оценка жаропрочных свойств металла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паропровода</w:t>
            </w:r>
            <w:r w:rsidRPr="0007007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F07E5" w:rsidRPr="00070071" w:rsidRDefault="006F07E5" w:rsidP="00D41ECF">
            <w:pPr>
              <w:pStyle w:val="a3"/>
              <w:numPr>
                <w:ilvl w:val="0"/>
                <w:numId w:val="12"/>
              </w:numPr>
              <w:ind w:left="527" w:hanging="425"/>
              <w:rPr>
                <w:rFonts w:ascii="Times New Roman" w:hAnsi="Times New Roman"/>
                <w:sz w:val="24"/>
                <w:szCs w:val="24"/>
              </w:rPr>
            </w:pPr>
            <w:r w:rsidRPr="00070071">
              <w:rPr>
                <w:rFonts w:ascii="Times New Roman" w:hAnsi="Times New Roman"/>
                <w:sz w:val="24"/>
                <w:szCs w:val="24"/>
              </w:rPr>
              <w:t>Определение дополнительного ресурса работы метала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паропровода.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07E5" w:rsidRPr="00756155" w:rsidRDefault="006F07E5" w:rsidP="008202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обследований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07E5" w:rsidRPr="00756155" w:rsidRDefault="006F07E5" w:rsidP="008202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1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07E5" w:rsidRDefault="006F07E5" w:rsidP="008202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F07E5" w:rsidRDefault="006F07E5" w:rsidP="008202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F07E5" w:rsidRPr="006E22E6" w:rsidRDefault="006F07E5" w:rsidP="008202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2E6">
              <w:rPr>
                <w:rFonts w:ascii="Times New Roman" w:hAnsi="Times New Roman" w:cs="Times New Roman"/>
                <w:bCs/>
                <w:sz w:val="24"/>
                <w:szCs w:val="24"/>
              </w:rPr>
              <w:t>август – октябрь</w:t>
            </w:r>
          </w:p>
          <w:p w:rsidR="006F07E5" w:rsidRPr="006E22E6" w:rsidRDefault="006F07E5" w:rsidP="008202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2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2015 г.</w:t>
            </w:r>
          </w:p>
          <w:p w:rsidR="006F07E5" w:rsidRDefault="006F07E5" w:rsidP="008202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F07E5" w:rsidRDefault="006F07E5" w:rsidP="008202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F07E5" w:rsidRDefault="006F07E5" w:rsidP="008202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F07E5" w:rsidRDefault="006F07E5" w:rsidP="008202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F07E5" w:rsidRDefault="006F07E5" w:rsidP="008202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F07E5" w:rsidRDefault="006F07E5" w:rsidP="008202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F07E5" w:rsidRDefault="006F07E5" w:rsidP="008202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F07E5" w:rsidRDefault="006F07E5" w:rsidP="008202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7E5" w:rsidRPr="00756155" w:rsidRDefault="006F07E5" w:rsidP="008202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7E5" w:rsidRPr="00756155" w:rsidTr="00140420">
        <w:trPr>
          <w:trHeight w:hRule="exact" w:val="1433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07E5" w:rsidRDefault="006F07E5" w:rsidP="008202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07E5" w:rsidRPr="00070071" w:rsidRDefault="006F07E5" w:rsidP="006F07E5">
            <w:pPr>
              <w:pStyle w:val="a3"/>
              <w:ind w:left="5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Предоставление экспертного заключения о </w:t>
            </w:r>
            <w:r w:rsidRPr="00756155">
              <w:rPr>
                <w:rFonts w:ascii="Times New Roman" w:hAnsi="Times New Roman"/>
                <w:sz w:val="24"/>
                <w:szCs w:val="24"/>
              </w:rPr>
              <w:t>возможности и сроках дальнейшей эксплуатации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элементов котла </w:t>
            </w:r>
            <w:r w:rsidRPr="001D5899">
              <w:rPr>
                <w:rFonts w:ascii="Times New Roman" w:hAnsi="Times New Roman"/>
                <w:sz w:val="24"/>
                <w:szCs w:val="24"/>
              </w:rPr>
              <w:t>типа «Бенсон-Дюрр» ст.№ 6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07E5" w:rsidRDefault="006F07E5" w:rsidP="008202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Заключение ЭПБ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07E5" w:rsidRPr="00756155" w:rsidRDefault="006F07E5" w:rsidP="008202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07E5" w:rsidRDefault="006F07E5" w:rsidP="008202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8643AE" w:rsidRPr="00420853" w:rsidRDefault="008643AE" w:rsidP="008643AE">
      <w:pPr>
        <w:pStyle w:val="a3"/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04970" w:rsidRPr="00420853" w:rsidRDefault="00504970" w:rsidP="00504970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Котлоагрегат</w:t>
      </w:r>
      <w:r w:rsidRPr="001D5899">
        <w:rPr>
          <w:rFonts w:ascii="Times New Roman" w:hAnsi="Times New Roman" w:cs="Times New Roman"/>
          <w:sz w:val="24"/>
          <w:szCs w:val="24"/>
        </w:rPr>
        <w:t xml:space="preserve"> типа «Б</w:t>
      </w:r>
      <w:r>
        <w:rPr>
          <w:rFonts w:ascii="Times New Roman" w:hAnsi="Times New Roman" w:cs="Times New Roman"/>
          <w:sz w:val="24"/>
          <w:szCs w:val="24"/>
        </w:rPr>
        <w:t>абкок-Вилькокс» ст.№ 1.</w:t>
      </w:r>
    </w:p>
    <w:tbl>
      <w:tblPr>
        <w:tblW w:w="9453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61"/>
        <w:gridCol w:w="4868"/>
        <w:gridCol w:w="1417"/>
        <w:gridCol w:w="899"/>
        <w:gridCol w:w="1608"/>
      </w:tblGrid>
      <w:tr w:rsidR="00504970" w:rsidRPr="00756155" w:rsidTr="003A0C8A">
        <w:trPr>
          <w:trHeight w:hRule="exact" w:val="948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4970" w:rsidRPr="00756155" w:rsidRDefault="00504970" w:rsidP="003A0C8A">
            <w:pPr>
              <w:shd w:val="clear" w:color="auto" w:fill="FFFFFF"/>
              <w:spacing w:line="226" w:lineRule="exact"/>
              <w:ind w:left="34" w:righ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756155">
              <w:rPr>
                <w:rFonts w:ascii="Times New Roman" w:hAnsi="Times New Roman" w:cs="Times New Roman"/>
                <w:sz w:val="24"/>
                <w:szCs w:val="24"/>
              </w:rPr>
              <w:t>№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5615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4970" w:rsidRPr="00756155" w:rsidRDefault="00504970" w:rsidP="003A0C8A">
            <w:pPr>
              <w:shd w:val="clear" w:color="auto" w:fill="FFFFFF"/>
              <w:ind w:left="2256"/>
              <w:rPr>
                <w:rFonts w:ascii="Times New Roman" w:hAnsi="Times New Roman" w:cs="Times New Roman"/>
                <w:sz w:val="24"/>
                <w:szCs w:val="24"/>
              </w:rPr>
            </w:pPr>
            <w:r w:rsidRPr="00756155">
              <w:rPr>
                <w:rFonts w:ascii="Times New Roman" w:hAnsi="Times New Roman" w:cs="Times New Roman"/>
                <w:sz w:val="24"/>
                <w:szCs w:val="24"/>
              </w:rPr>
              <w:t>Наименование услуг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4970" w:rsidRPr="00756155" w:rsidRDefault="00504970" w:rsidP="003A0C8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155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4970" w:rsidRPr="00756155" w:rsidRDefault="00504970" w:rsidP="003A0C8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155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4970" w:rsidRPr="00756155" w:rsidRDefault="00504970" w:rsidP="003A0C8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7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Дата проведения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обследования</w:t>
            </w:r>
          </w:p>
        </w:tc>
      </w:tr>
      <w:tr w:rsidR="00504970" w:rsidRPr="00756155" w:rsidTr="003A0C8A">
        <w:trPr>
          <w:trHeight w:hRule="exact" w:val="985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4970" w:rsidRPr="00756155" w:rsidRDefault="00504970" w:rsidP="003A0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74BD" w:rsidRPr="0012597B" w:rsidRDefault="000474BD" w:rsidP="000474BD">
            <w:pPr>
              <w:pStyle w:val="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0A2">
              <w:rPr>
                <w:rFonts w:ascii="Times New Roman" w:hAnsi="Times New Roman" w:cs="Times New Roman"/>
                <w:sz w:val="24"/>
                <w:szCs w:val="24"/>
              </w:rPr>
              <w:t>Паровой котел –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Бабкок – Вилькокс ст.№1 рег.№556/П</w:t>
            </w:r>
          </w:p>
          <w:p w:rsidR="00504970" w:rsidRPr="00756155" w:rsidRDefault="00504970" w:rsidP="003A0C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4970" w:rsidRDefault="000474BD" w:rsidP="003A0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4970" w:rsidRPr="00756155" w:rsidRDefault="000474BD" w:rsidP="003A0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4970" w:rsidRDefault="00504970" w:rsidP="003A0C8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474BD" w:rsidRDefault="006F07E5" w:rsidP="003A0C8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август</w:t>
            </w:r>
            <w:r w:rsidR="000474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2015 г.</w:t>
            </w:r>
          </w:p>
        </w:tc>
      </w:tr>
      <w:tr w:rsidR="00504970" w:rsidRPr="00756155" w:rsidTr="006D5381">
        <w:trPr>
          <w:trHeight w:hRule="exact" w:val="2908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4970" w:rsidRPr="00756155" w:rsidRDefault="00504970" w:rsidP="003A0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74BD" w:rsidRPr="00070071" w:rsidRDefault="000474BD" w:rsidP="000474BD">
            <w:pPr>
              <w:pStyle w:val="a3"/>
              <w:numPr>
                <w:ilvl w:val="0"/>
                <w:numId w:val="12"/>
              </w:numPr>
              <w:ind w:left="527" w:hanging="425"/>
              <w:rPr>
                <w:rFonts w:ascii="Times New Roman" w:hAnsi="Times New Roman"/>
                <w:sz w:val="24"/>
                <w:szCs w:val="24"/>
              </w:rPr>
            </w:pPr>
            <w:r w:rsidRPr="00070071">
              <w:rPr>
                <w:rFonts w:ascii="Times New Roman" w:hAnsi="Times New Roman"/>
                <w:sz w:val="24"/>
                <w:szCs w:val="24"/>
              </w:rPr>
              <w:t>Оценка</w:t>
            </w:r>
            <w:r w:rsidR="0035302D">
              <w:rPr>
                <w:rFonts w:ascii="Times New Roman" w:hAnsi="Times New Roman"/>
                <w:sz w:val="24"/>
                <w:szCs w:val="24"/>
              </w:rPr>
              <w:t xml:space="preserve"> технического состояния металла</w:t>
            </w:r>
            <w:r w:rsidRPr="000700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элементов парового котла, </w:t>
            </w:r>
            <w:r w:rsidRPr="00070071">
              <w:rPr>
                <w:rFonts w:ascii="Times New Roman" w:hAnsi="Times New Roman"/>
                <w:sz w:val="24"/>
                <w:szCs w:val="24"/>
              </w:rPr>
              <w:t>расчет ресурса и определения возможности и условий дальнейшей эксплуатации</w:t>
            </w:r>
            <w:r w:rsidR="002848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700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барабана, </w:t>
            </w:r>
            <w:r w:rsidRPr="00070071">
              <w:rPr>
                <w:rFonts w:ascii="Times New Roman" w:hAnsi="Times New Roman"/>
                <w:sz w:val="24"/>
                <w:szCs w:val="24"/>
              </w:rPr>
              <w:t>коллекторов</w:t>
            </w:r>
            <w:r w:rsidR="002848A3">
              <w:rPr>
                <w:rFonts w:ascii="Times New Roman" w:hAnsi="Times New Roman"/>
                <w:sz w:val="24"/>
                <w:szCs w:val="24"/>
              </w:rPr>
              <w:t>,</w:t>
            </w:r>
            <w:r w:rsidRPr="000700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грязевика, труб поверхностей нагрева, трубопроводов в пределах котла, металлоконструкций каркаса котла</w:t>
            </w:r>
            <w:r w:rsidRPr="0007007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04970" w:rsidRPr="004732C5" w:rsidRDefault="00504970" w:rsidP="004732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4970" w:rsidRPr="00756155" w:rsidRDefault="006D5381" w:rsidP="003A0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обследований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4970" w:rsidRPr="00756155" w:rsidRDefault="006D5381" w:rsidP="003A0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4970" w:rsidRDefault="00504970" w:rsidP="003A0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3AE" w:rsidRPr="00756155" w:rsidRDefault="006F07E5" w:rsidP="003A0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август</w:t>
            </w:r>
            <w:r w:rsidR="008643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2015 г</w:t>
            </w:r>
          </w:p>
        </w:tc>
      </w:tr>
      <w:tr w:rsidR="00504970" w:rsidRPr="00756155" w:rsidTr="003A0C8A">
        <w:trPr>
          <w:trHeight w:hRule="exact" w:val="987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4970" w:rsidRPr="00756155" w:rsidRDefault="00504970" w:rsidP="003A0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4970" w:rsidRPr="00756155" w:rsidRDefault="006D5381" w:rsidP="003A0C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155">
              <w:rPr>
                <w:rFonts w:ascii="Times New Roman" w:hAnsi="Times New Roman" w:cs="Times New Roman"/>
                <w:sz w:val="24"/>
                <w:szCs w:val="24"/>
              </w:rPr>
              <w:t>Предоставление экспертного заключения о возможности и сроках дальнейшей эксплуатации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котла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4970" w:rsidRPr="00756155" w:rsidRDefault="006F07E5" w:rsidP="003A0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8643AE">
              <w:rPr>
                <w:rFonts w:ascii="Times New Roman" w:hAnsi="Times New Roman" w:cs="Times New Roman"/>
                <w:sz w:val="24"/>
                <w:szCs w:val="24"/>
              </w:rPr>
              <w:t>аключение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ЭПБ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4970" w:rsidRPr="00756155" w:rsidRDefault="008643AE" w:rsidP="003A0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4970" w:rsidRPr="00756155" w:rsidRDefault="00504970" w:rsidP="003A0C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308D0" w:rsidRPr="007B30E2" w:rsidRDefault="009308D0" w:rsidP="007B30E2">
      <w:pPr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B30E2" w:rsidRPr="007B30E2" w:rsidRDefault="007B30E2" w:rsidP="00631832">
      <w:pPr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7B30E2">
        <w:rPr>
          <w:rFonts w:ascii="Times New Roman" w:hAnsi="Times New Roman" w:cs="Times New Roman"/>
          <w:sz w:val="24"/>
          <w:szCs w:val="24"/>
        </w:rPr>
        <w:t xml:space="preserve">Отчётная документация передаётся Исполнителем заказчику в двух экземплярах на бумажном носителе, а также в электронном виде в формате </w:t>
      </w:r>
      <w:r w:rsidRPr="007B30E2">
        <w:rPr>
          <w:rFonts w:ascii="Times New Roman" w:hAnsi="Times New Roman" w:cs="Times New Roman"/>
          <w:sz w:val="24"/>
          <w:szCs w:val="24"/>
          <w:lang w:val="en-US"/>
        </w:rPr>
        <w:t>pdf</w:t>
      </w:r>
      <w:r w:rsidRPr="007B30E2">
        <w:rPr>
          <w:rFonts w:ascii="Times New Roman" w:hAnsi="Times New Roman" w:cs="Times New Roman"/>
          <w:sz w:val="24"/>
          <w:szCs w:val="24"/>
        </w:rPr>
        <w:t>.</w:t>
      </w:r>
      <w:r w:rsidR="00631832">
        <w:rPr>
          <w:rFonts w:ascii="Times New Roman" w:hAnsi="Times New Roman" w:cs="Times New Roman"/>
          <w:sz w:val="24"/>
          <w:szCs w:val="24"/>
        </w:rPr>
        <w:t xml:space="preserve"> </w:t>
      </w:r>
      <w:r w:rsidRPr="007B30E2">
        <w:rPr>
          <w:rFonts w:ascii="Times New Roman" w:hAnsi="Times New Roman" w:cs="Times New Roman"/>
          <w:sz w:val="24"/>
          <w:szCs w:val="24"/>
        </w:rPr>
        <w:t>Программа технического диагностирования заказчиком согласовывается с Исполнителем.</w:t>
      </w:r>
    </w:p>
    <w:p w:rsidR="007B30E2" w:rsidRPr="007B30E2" w:rsidRDefault="007B30E2" w:rsidP="007B30E2">
      <w:pPr>
        <w:ind w:firstLine="284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B30E2" w:rsidRPr="00A4038B" w:rsidRDefault="007B30E2" w:rsidP="007B30E2">
      <w:pPr>
        <w:shd w:val="clear" w:color="auto" w:fill="FFFFFF"/>
        <w:tabs>
          <w:tab w:val="left" w:pos="426"/>
        </w:tabs>
        <w:ind w:firstLine="284"/>
        <w:jc w:val="both"/>
        <w:outlineLvl w:val="6"/>
        <w:rPr>
          <w:rFonts w:ascii="Times New Roman" w:hAnsi="Times New Roman" w:cs="Times New Roman"/>
          <w:b/>
          <w:sz w:val="24"/>
          <w:szCs w:val="24"/>
          <w:lang w:eastAsia="x-none"/>
        </w:rPr>
      </w:pPr>
      <w:r w:rsidRPr="00A4038B">
        <w:rPr>
          <w:rFonts w:ascii="Times New Roman" w:hAnsi="Times New Roman" w:cs="Times New Roman"/>
          <w:b/>
          <w:sz w:val="24"/>
          <w:szCs w:val="24"/>
          <w:lang w:eastAsia="x-none"/>
        </w:rPr>
        <w:t xml:space="preserve">2.1. Основание для проведения работы: </w:t>
      </w:r>
    </w:p>
    <w:p w:rsidR="007B30E2" w:rsidRPr="007B30E2" w:rsidRDefault="007B30E2" w:rsidP="007B30E2">
      <w:pPr>
        <w:shd w:val="clear" w:color="auto" w:fill="FFFFFF"/>
        <w:tabs>
          <w:tab w:val="left" w:pos="426"/>
        </w:tabs>
        <w:ind w:firstLine="284"/>
        <w:jc w:val="both"/>
        <w:outlineLvl w:val="6"/>
        <w:rPr>
          <w:rFonts w:ascii="Times New Roman" w:hAnsi="Times New Roman" w:cs="Times New Roman"/>
          <w:sz w:val="24"/>
          <w:szCs w:val="24"/>
          <w:lang w:eastAsia="x-none"/>
        </w:rPr>
      </w:pPr>
      <w:r w:rsidRPr="007B30E2">
        <w:rPr>
          <w:rFonts w:ascii="Times New Roman" w:hAnsi="Times New Roman" w:cs="Times New Roman"/>
          <w:sz w:val="24"/>
          <w:szCs w:val="24"/>
          <w:lang w:eastAsia="x-none"/>
        </w:rPr>
        <w:tab/>
        <w:t>Федеральный закон «О промышленной безопасности опасных производственных объектов» от 21.07.1997г №116-ФЗ (с изменениями).</w:t>
      </w:r>
    </w:p>
    <w:p w:rsidR="007B30E2" w:rsidRPr="007B30E2" w:rsidRDefault="007B30E2" w:rsidP="007B30E2">
      <w:pPr>
        <w:shd w:val="clear" w:color="auto" w:fill="FFFFFF"/>
        <w:tabs>
          <w:tab w:val="left" w:pos="426"/>
        </w:tabs>
        <w:ind w:firstLine="284"/>
        <w:jc w:val="both"/>
        <w:outlineLvl w:val="6"/>
        <w:rPr>
          <w:rFonts w:ascii="Times New Roman" w:hAnsi="Times New Roman" w:cs="Times New Roman"/>
          <w:sz w:val="24"/>
          <w:szCs w:val="24"/>
          <w:lang w:eastAsia="x-none"/>
        </w:rPr>
      </w:pPr>
      <w:r w:rsidRPr="007B30E2">
        <w:rPr>
          <w:rFonts w:ascii="Times New Roman" w:hAnsi="Times New Roman" w:cs="Times New Roman"/>
          <w:sz w:val="24"/>
          <w:szCs w:val="24"/>
          <w:lang w:eastAsia="x-none"/>
        </w:rPr>
        <w:tab/>
        <w:t>Заключение экспертизы промышленной безопасности проводится с целью определения соответствия объекта предъявляемым к нему требованиям промышленной безопасности, определение возможности и сроков дальнейшей эксплуатации.</w:t>
      </w:r>
    </w:p>
    <w:p w:rsidR="007B30E2" w:rsidRPr="007B30E2" w:rsidRDefault="007B30E2" w:rsidP="007B30E2">
      <w:pPr>
        <w:pStyle w:val="a3"/>
        <w:widowControl w:val="0"/>
        <w:numPr>
          <w:ilvl w:val="1"/>
          <w:numId w:val="14"/>
        </w:numPr>
        <w:shd w:val="clear" w:color="auto" w:fill="FFFFFF"/>
        <w:tabs>
          <w:tab w:val="left" w:pos="426"/>
        </w:tabs>
        <w:spacing w:after="0" w:line="0" w:lineRule="atLeast"/>
        <w:ind w:left="0" w:firstLine="284"/>
        <w:jc w:val="both"/>
        <w:outlineLvl w:val="6"/>
        <w:rPr>
          <w:rFonts w:ascii="Times New Roman" w:eastAsia="Times New Roman" w:hAnsi="Times New Roman"/>
          <w:sz w:val="24"/>
          <w:szCs w:val="24"/>
          <w:lang w:eastAsia="x-none"/>
        </w:rPr>
      </w:pPr>
      <w:r w:rsidRPr="007B30E2">
        <w:rPr>
          <w:rFonts w:ascii="Times New Roman" w:eastAsia="Times New Roman" w:hAnsi="Times New Roman"/>
          <w:sz w:val="24"/>
          <w:szCs w:val="24"/>
          <w:lang w:eastAsia="x-none"/>
        </w:rPr>
        <w:t>Краткое описание объема работ.</w:t>
      </w:r>
    </w:p>
    <w:p w:rsidR="007B30E2" w:rsidRPr="007B30E2" w:rsidRDefault="007B30E2" w:rsidP="007B30E2">
      <w:pPr>
        <w:pStyle w:val="a3"/>
        <w:widowControl w:val="0"/>
        <w:shd w:val="clear" w:color="auto" w:fill="FFFFFF"/>
        <w:spacing w:after="0" w:line="0" w:lineRule="atLeast"/>
        <w:ind w:left="0" w:firstLine="284"/>
        <w:jc w:val="both"/>
        <w:outlineLvl w:val="6"/>
        <w:rPr>
          <w:rFonts w:ascii="Times New Roman" w:eastAsia="Times New Roman" w:hAnsi="Times New Roman"/>
          <w:sz w:val="24"/>
          <w:szCs w:val="24"/>
          <w:lang w:eastAsia="x-none"/>
        </w:rPr>
      </w:pPr>
      <w:r w:rsidRPr="007B30E2">
        <w:rPr>
          <w:rFonts w:ascii="Times New Roman" w:eastAsia="Times New Roman" w:hAnsi="Times New Roman"/>
          <w:sz w:val="24"/>
          <w:szCs w:val="24"/>
          <w:lang w:eastAsia="x-none"/>
        </w:rPr>
        <w:t>Работы по подготовке оборудования к техническому диагностированию (подготовка документации, снятие изоляции, зачистка и т.д.) выполняются Заказчиком в сроки, согласованные с Исполнителем.</w:t>
      </w:r>
    </w:p>
    <w:p w:rsidR="007B30E2" w:rsidRPr="007B30E2" w:rsidRDefault="007B30E2" w:rsidP="007B30E2">
      <w:pPr>
        <w:pStyle w:val="a3"/>
        <w:widowControl w:val="0"/>
        <w:shd w:val="clear" w:color="auto" w:fill="FFFFFF"/>
        <w:tabs>
          <w:tab w:val="left" w:pos="426"/>
        </w:tabs>
        <w:spacing w:after="0" w:line="0" w:lineRule="atLeast"/>
        <w:ind w:left="0" w:firstLine="284"/>
        <w:jc w:val="both"/>
        <w:outlineLvl w:val="6"/>
        <w:rPr>
          <w:rFonts w:ascii="Times New Roman" w:eastAsia="Times New Roman" w:hAnsi="Times New Roman"/>
          <w:sz w:val="24"/>
          <w:szCs w:val="24"/>
          <w:lang w:eastAsia="x-none"/>
        </w:rPr>
      </w:pPr>
      <w:r w:rsidRPr="007B30E2">
        <w:rPr>
          <w:rFonts w:ascii="Times New Roman" w:eastAsia="Times New Roman" w:hAnsi="Times New Roman"/>
          <w:sz w:val="24"/>
          <w:szCs w:val="24"/>
          <w:lang w:eastAsia="x-none"/>
        </w:rPr>
        <w:tab/>
        <w:t>Неразрушающий контроль металла при техническом диагностировании в соответствии с разработанной программой выполняется заказчиком, с привлечением специалистов лаборатории металлов ЦЛМСиК, которые по окончании работ предоставляют Исполнителю технический отчет по результатам технического диагностирования.</w:t>
      </w:r>
    </w:p>
    <w:p w:rsidR="007B30E2" w:rsidRPr="007B30E2" w:rsidRDefault="007B30E2" w:rsidP="007B30E2">
      <w:pPr>
        <w:pStyle w:val="a3"/>
        <w:widowControl w:val="0"/>
        <w:shd w:val="clear" w:color="auto" w:fill="FFFFFF"/>
        <w:tabs>
          <w:tab w:val="left" w:pos="426"/>
        </w:tabs>
        <w:spacing w:after="0" w:line="0" w:lineRule="atLeast"/>
        <w:ind w:left="0" w:firstLine="284"/>
        <w:jc w:val="both"/>
        <w:outlineLvl w:val="6"/>
        <w:rPr>
          <w:rFonts w:ascii="Times New Roman" w:eastAsia="Times New Roman" w:hAnsi="Times New Roman"/>
          <w:sz w:val="24"/>
          <w:szCs w:val="24"/>
          <w:lang w:eastAsia="x-none"/>
        </w:rPr>
      </w:pPr>
      <w:r w:rsidRPr="007B30E2">
        <w:rPr>
          <w:rFonts w:ascii="Times New Roman" w:eastAsia="Times New Roman" w:hAnsi="Times New Roman"/>
          <w:sz w:val="24"/>
          <w:szCs w:val="24"/>
          <w:lang w:eastAsia="x-none"/>
        </w:rPr>
        <w:tab/>
        <w:t>Проведение экспертизы промышленной безопасности с расчетно-аналитическими процедурами оценки и прогнозирования фактического состояния технического устройства по представленным Заказчиком материалам технического диагностирования с оформлением заключения ЭПБ выполняет Исполнитель</w:t>
      </w:r>
    </w:p>
    <w:p w:rsidR="007B30E2" w:rsidRPr="007B30E2" w:rsidRDefault="007B30E2" w:rsidP="007B30E2">
      <w:pPr>
        <w:pStyle w:val="a3"/>
        <w:widowControl w:val="0"/>
        <w:shd w:val="clear" w:color="auto" w:fill="FFFFFF"/>
        <w:tabs>
          <w:tab w:val="left" w:pos="426"/>
        </w:tabs>
        <w:spacing w:after="0" w:line="0" w:lineRule="atLeast"/>
        <w:ind w:left="0" w:firstLine="284"/>
        <w:jc w:val="both"/>
        <w:outlineLvl w:val="6"/>
        <w:rPr>
          <w:rFonts w:ascii="Times New Roman" w:eastAsia="Times New Roman" w:hAnsi="Times New Roman"/>
          <w:sz w:val="24"/>
          <w:szCs w:val="24"/>
          <w:lang w:eastAsia="x-none"/>
        </w:rPr>
      </w:pPr>
      <w:r w:rsidRPr="007B30E2">
        <w:rPr>
          <w:rFonts w:ascii="Times New Roman" w:eastAsia="Times New Roman" w:hAnsi="Times New Roman"/>
          <w:sz w:val="24"/>
          <w:szCs w:val="24"/>
          <w:lang w:eastAsia="x-none"/>
        </w:rPr>
        <w:tab/>
        <w:t>Требования к срокам выполнения работ:</w:t>
      </w:r>
    </w:p>
    <w:p w:rsidR="007B30E2" w:rsidRPr="007B30E2" w:rsidRDefault="007B30E2" w:rsidP="007B30E2">
      <w:pPr>
        <w:shd w:val="clear" w:color="auto" w:fill="FFFFFF"/>
        <w:tabs>
          <w:tab w:val="left" w:pos="426"/>
        </w:tabs>
        <w:spacing w:line="0" w:lineRule="atLeast"/>
        <w:ind w:firstLine="284"/>
        <w:jc w:val="both"/>
        <w:outlineLvl w:val="6"/>
        <w:rPr>
          <w:rFonts w:ascii="Times New Roman" w:hAnsi="Times New Roman" w:cs="Times New Roman"/>
          <w:sz w:val="24"/>
          <w:szCs w:val="24"/>
          <w:lang w:eastAsia="x-none"/>
        </w:rPr>
      </w:pPr>
      <w:r w:rsidRPr="007B30E2">
        <w:rPr>
          <w:rFonts w:ascii="Times New Roman" w:hAnsi="Times New Roman" w:cs="Times New Roman"/>
          <w:sz w:val="24"/>
          <w:szCs w:val="24"/>
          <w:lang w:eastAsia="x-none"/>
        </w:rPr>
        <w:tab/>
        <w:t xml:space="preserve">Приступить к работам в срок, указанный в письменном уведомлении Заказчика. </w:t>
      </w:r>
    </w:p>
    <w:p w:rsidR="007B30E2" w:rsidRPr="007B30E2" w:rsidRDefault="007B30E2" w:rsidP="007B30E2">
      <w:pPr>
        <w:shd w:val="clear" w:color="auto" w:fill="FFFFFF"/>
        <w:tabs>
          <w:tab w:val="left" w:pos="426"/>
        </w:tabs>
        <w:spacing w:line="0" w:lineRule="atLeast"/>
        <w:ind w:firstLine="284"/>
        <w:jc w:val="both"/>
        <w:outlineLvl w:val="6"/>
        <w:rPr>
          <w:rFonts w:ascii="Times New Roman" w:hAnsi="Times New Roman" w:cs="Times New Roman"/>
          <w:sz w:val="24"/>
          <w:szCs w:val="24"/>
          <w:lang w:eastAsia="x-none"/>
        </w:rPr>
      </w:pPr>
      <w:r w:rsidRPr="007B30E2">
        <w:rPr>
          <w:rFonts w:ascii="Times New Roman" w:hAnsi="Times New Roman" w:cs="Times New Roman"/>
          <w:sz w:val="24"/>
          <w:szCs w:val="24"/>
          <w:lang w:eastAsia="x-none"/>
        </w:rPr>
        <w:tab/>
        <w:t>Срок проведения экспертизы промышленной безопасности не должен превышать одного месяца. Срок предоставления оформленной и утверждённой экспертизы не позднее сентября 2015г.</w:t>
      </w:r>
    </w:p>
    <w:p w:rsidR="007B30E2" w:rsidRPr="007B30E2" w:rsidRDefault="007B30E2" w:rsidP="007B30E2">
      <w:pPr>
        <w:pStyle w:val="a3"/>
        <w:widowControl w:val="0"/>
        <w:shd w:val="clear" w:color="auto" w:fill="FFFFFF"/>
        <w:tabs>
          <w:tab w:val="left" w:pos="0"/>
        </w:tabs>
        <w:spacing w:after="0" w:line="0" w:lineRule="atLeast"/>
        <w:ind w:left="0" w:firstLine="284"/>
        <w:jc w:val="both"/>
        <w:outlineLvl w:val="6"/>
        <w:rPr>
          <w:rFonts w:ascii="Times New Roman" w:eastAsia="Times New Roman" w:hAnsi="Times New Roman"/>
          <w:sz w:val="24"/>
          <w:szCs w:val="24"/>
          <w:lang w:eastAsia="x-none"/>
        </w:rPr>
      </w:pPr>
    </w:p>
    <w:p w:rsidR="007B30E2" w:rsidRPr="007B30E2" w:rsidRDefault="007B30E2" w:rsidP="007B30E2">
      <w:pPr>
        <w:pStyle w:val="a3"/>
        <w:widowControl w:val="0"/>
        <w:numPr>
          <w:ilvl w:val="0"/>
          <w:numId w:val="14"/>
        </w:numPr>
        <w:shd w:val="clear" w:color="auto" w:fill="FFFFFF"/>
        <w:spacing w:after="60" w:line="0" w:lineRule="atLeast"/>
        <w:ind w:left="0" w:firstLine="284"/>
        <w:jc w:val="both"/>
        <w:outlineLvl w:val="6"/>
        <w:rPr>
          <w:rFonts w:ascii="Times New Roman" w:eastAsia="Times New Roman" w:hAnsi="Times New Roman"/>
          <w:sz w:val="24"/>
          <w:szCs w:val="24"/>
          <w:lang w:eastAsia="x-none"/>
        </w:rPr>
      </w:pPr>
      <w:r w:rsidRPr="007B30E2">
        <w:rPr>
          <w:rFonts w:ascii="Times New Roman" w:eastAsia="Times New Roman" w:hAnsi="Times New Roman"/>
          <w:sz w:val="24"/>
          <w:szCs w:val="24"/>
          <w:lang w:eastAsia="x-none"/>
        </w:rPr>
        <w:lastRenderedPageBreak/>
        <w:t>Особые условия оказания услуг и требования к персоналу Исполнителя.</w:t>
      </w:r>
    </w:p>
    <w:p w:rsidR="007B30E2" w:rsidRPr="007B30E2" w:rsidRDefault="007B30E2" w:rsidP="007B30E2">
      <w:pPr>
        <w:shd w:val="clear" w:color="auto" w:fill="FFFFFF"/>
        <w:spacing w:after="60" w:line="0" w:lineRule="atLeast"/>
        <w:ind w:firstLine="284"/>
        <w:jc w:val="both"/>
        <w:outlineLvl w:val="6"/>
        <w:rPr>
          <w:rFonts w:ascii="Times New Roman" w:hAnsi="Times New Roman" w:cs="Times New Roman"/>
          <w:sz w:val="24"/>
          <w:szCs w:val="24"/>
          <w:lang w:eastAsia="x-none"/>
        </w:rPr>
      </w:pPr>
      <w:r w:rsidRPr="007B30E2">
        <w:rPr>
          <w:rFonts w:ascii="Times New Roman" w:hAnsi="Times New Roman" w:cs="Times New Roman"/>
          <w:sz w:val="24"/>
          <w:szCs w:val="24"/>
          <w:lang w:eastAsia="x-none"/>
        </w:rPr>
        <w:t>3.1. Требования к организации работ:</w:t>
      </w:r>
    </w:p>
    <w:p w:rsidR="007B30E2" w:rsidRPr="007B30E2" w:rsidRDefault="007B30E2" w:rsidP="007B30E2">
      <w:pPr>
        <w:shd w:val="clear" w:color="auto" w:fill="FFFFFF"/>
        <w:spacing w:after="60" w:line="0" w:lineRule="atLeast"/>
        <w:ind w:firstLine="284"/>
        <w:jc w:val="both"/>
        <w:outlineLvl w:val="6"/>
        <w:rPr>
          <w:rFonts w:ascii="Times New Roman" w:hAnsi="Times New Roman" w:cs="Times New Roman"/>
          <w:sz w:val="24"/>
          <w:szCs w:val="24"/>
          <w:lang w:eastAsia="x-none"/>
        </w:rPr>
      </w:pPr>
      <w:r w:rsidRPr="007B30E2">
        <w:rPr>
          <w:rFonts w:ascii="Times New Roman" w:hAnsi="Times New Roman" w:cs="Times New Roman"/>
          <w:sz w:val="24"/>
          <w:szCs w:val="24"/>
          <w:lang w:eastAsia="x-none"/>
        </w:rPr>
        <w:t>- исполнитель приступает к проведению экспертизы после предоставления Заказчиком в соответствии с договором необходимого комплекта документов.</w:t>
      </w:r>
    </w:p>
    <w:p w:rsidR="007B30E2" w:rsidRPr="007B30E2" w:rsidRDefault="007B30E2" w:rsidP="007B30E2">
      <w:pPr>
        <w:shd w:val="clear" w:color="auto" w:fill="FFFFFF"/>
        <w:tabs>
          <w:tab w:val="left" w:pos="426"/>
        </w:tabs>
        <w:spacing w:after="60" w:line="0" w:lineRule="atLeast"/>
        <w:ind w:firstLine="284"/>
        <w:jc w:val="both"/>
        <w:outlineLvl w:val="6"/>
        <w:rPr>
          <w:rFonts w:ascii="Times New Roman" w:hAnsi="Times New Roman" w:cs="Times New Roman"/>
          <w:sz w:val="24"/>
          <w:szCs w:val="24"/>
          <w:lang w:eastAsia="x-none"/>
        </w:rPr>
      </w:pPr>
      <w:r w:rsidRPr="007B30E2">
        <w:rPr>
          <w:rFonts w:ascii="Times New Roman" w:hAnsi="Times New Roman" w:cs="Times New Roman"/>
          <w:sz w:val="24"/>
          <w:szCs w:val="24"/>
          <w:lang w:eastAsia="x-none"/>
        </w:rPr>
        <w:t>3.2.</w:t>
      </w:r>
      <w:r w:rsidRPr="007B30E2">
        <w:rPr>
          <w:rFonts w:ascii="Times New Roman" w:hAnsi="Times New Roman" w:cs="Times New Roman"/>
          <w:sz w:val="24"/>
          <w:szCs w:val="24"/>
          <w:lang w:eastAsia="x-none"/>
        </w:rPr>
        <w:tab/>
        <w:t>Требования к производству и качеству услуг:</w:t>
      </w:r>
    </w:p>
    <w:p w:rsidR="007B30E2" w:rsidRPr="007B30E2" w:rsidRDefault="007B30E2" w:rsidP="007B30E2">
      <w:pPr>
        <w:shd w:val="clear" w:color="auto" w:fill="FFFFFF"/>
        <w:spacing w:after="60" w:line="0" w:lineRule="atLeast"/>
        <w:ind w:firstLine="284"/>
        <w:jc w:val="both"/>
        <w:outlineLvl w:val="6"/>
        <w:rPr>
          <w:rFonts w:ascii="Times New Roman" w:hAnsi="Times New Roman" w:cs="Times New Roman"/>
          <w:sz w:val="24"/>
          <w:szCs w:val="24"/>
          <w:lang w:eastAsia="x-none"/>
        </w:rPr>
      </w:pPr>
      <w:r w:rsidRPr="007B30E2">
        <w:rPr>
          <w:rFonts w:ascii="Times New Roman" w:hAnsi="Times New Roman" w:cs="Times New Roman"/>
          <w:sz w:val="24"/>
          <w:szCs w:val="24"/>
          <w:lang w:eastAsia="x-none"/>
        </w:rPr>
        <w:t>3.2.1. При оказании услуг должны соблюдаться требования следующих нормативно-технических документов (НТД):</w:t>
      </w:r>
    </w:p>
    <w:p w:rsidR="007B30E2" w:rsidRPr="007B30E2" w:rsidRDefault="007B30E2" w:rsidP="007B30E2">
      <w:pPr>
        <w:shd w:val="clear" w:color="auto" w:fill="FFFFFF"/>
        <w:spacing w:after="60" w:line="0" w:lineRule="atLeast"/>
        <w:ind w:firstLine="284"/>
        <w:jc w:val="both"/>
        <w:outlineLvl w:val="6"/>
        <w:rPr>
          <w:rFonts w:ascii="Times New Roman" w:hAnsi="Times New Roman" w:cs="Times New Roman"/>
          <w:sz w:val="24"/>
          <w:szCs w:val="24"/>
          <w:lang w:eastAsia="x-none"/>
        </w:rPr>
      </w:pPr>
      <w:r w:rsidRPr="007B30E2">
        <w:rPr>
          <w:rFonts w:ascii="Times New Roman" w:hAnsi="Times New Roman" w:cs="Times New Roman"/>
          <w:sz w:val="24"/>
          <w:szCs w:val="24"/>
          <w:lang w:eastAsia="x-none"/>
        </w:rPr>
        <w:t>1.</w:t>
      </w:r>
      <w:r w:rsidRPr="007B30E2">
        <w:rPr>
          <w:rFonts w:ascii="Times New Roman" w:hAnsi="Times New Roman" w:cs="Times New Roman"/>
          <w:sz w:val="24"/>
          <w:szCs w:val="24"/>
          <w:lang w:eastAsia="x-none"/>
        </w:rPr>
        <w:tab/>
        <w:t>Федеральный закон «О промышленной безопасности опасных производственных объектов от 21 июля 1997 года № 116-ФЗ (Собрание законодательства Российской Федерации, 1997. № 30 ст. 3588, с изменениями на 4 марта 2013 года).</w:t>
      </w:r>
    </w:p>
    <w:p w:rsidR="007B30E2" w:rsidRPr="007B30E2" w:rsidRDefault="007B30E2" w:rsidP="007B30E2">
      <w:pPr>
        <w:shd w:val="clear" w:color="auto" w:fill="FFFFFF"/>
        <w:spacing w:after="60" w:line="0" w:lineRule="atLeast"/>
        <w:ind w:firstLine="284"/>
        <w:jc w:val="both"/>
        <w:outlineLvl w:val="6"/>
        <w:rPr>
          <w:rFonts w:ascii="Times New Roman" w:hAnsi="Times New Roman" w:cs="Times New Roman"/>
          <w:sz w:val="24"/>
          <w:szCs w:val="24"/>
          <w:lang w:eastAsia="x-none"/>
        </w:rPr>
      </w:pPr>
      <w:r w:rsidRPr="007B30E2">
        <w:rPr>
          <w:rFonts w:ascii="Times New Roman" w:hAnsi="Times New Roman" w:cs="Times New Roman"/>
          <w:sz w:val="24"/>
          <w:szCs w:val="24"/>
          <w:lang w:eastAsia="x-none"/>
        </w:rPr>
        <w:t>2.</w:t>
      </w:r>
      <w:r w:rsidRPr="007B30E2">
        <w:rPr>
          <w:rFonts w:ascii="Times New Roman" w:hAnsi="Times New Roman" w:cs="Times New Roman"/>
          <w:sz w:val="24"/>
          <w:szCs w:val="24"/>
          <w:lang w:eastAsia="x-none"/>
        </w:rPr>
        <w:tab/>
        <w:t xml:space="preserve"> «Правила проведения экспертизы промышленной безопасности», утверждённые приказом Федеральной службы по экологическому, технологическому и атомному надзору от 14.11.2013 г. № 538 и зарегистрированные в Министерстве Юстиции РФ 26.12.2013 г. № 30855.</w:t>
      </w:r>
    </w:p>
    <w:p w:rsidR="007B30E2" w:rsidRPr="007B30E2" w:rsidRDefault="007B30E2" w:rsidP="007B30E2">
      <w:pPr>
        <w:shd w:val="clear" w:color="auto" w:fill="FFFFFF"/>
        <w:spacing w:after="60" w:line="0" w:lineRule="atLeast"/>
        <w:ind w:firstLine="284"/>
        <w:jc w:val="both"/>
        <w:outlineLvl w:val="6"/>
        <w:rPr>
          <w:rFonts w:ascii="Times New Roman" w:hAnsi="Times New Roman" w:cs="Times New Roman"/>
          <w:sz w:val="24"/>
          <w:szCs w:val="24"/>
          <w:lang w:eastAsia="x-none"/>
        </w:rPr>
      </w:pPr>
      <w:r w:rsidRPr="007B30E2">
        <w:rPr>
          <w:rFonts w:ascii="Times New Roman" w:hAnsi="Times New Roman" w:cs="Times New Roman"/>
          <w:sz w:val="24"/>
          <w:szCs w:val="24"/>
          <w:lang w:eastAsia="x-none"/>
        </w:rPr>
        <w:t>3.</w:t>
      </w:r>
      <w:r w:rsidRPr="007B30E2">
        <w:rPr>
          <w:rFonts w:ascii="Times New Roman" w:hAnsi="Times New Roman" w:cs="Times New Roman"/>
          <w:sz w:val="24"/>
          <w:szCs w:val="24"/>
          <w:lang w:eastAsia="x-none"/>
        </w:rPr>
        <w:tab/>
        <w:t>РД 03-606-03 «Инструкция по визуальному и измерительному контролю».</w:t>
      </w:r>
    </w:p>
    <w:p w:rsidR="007B30E2" w:rsidRPr="007B30E2" w:rsidRDefault="007B30E2" w:rsidP="007B30E2">
      <w:pPr>
        <w:shd w:val="clear" w:color="auto" w:fill="FFFFFF"/>
        <w:spacing w:after="60" w:line="0" w:lineRule="atLeast"/>
        <w:ind w:firstLine="284"/>
        <w:jc w:val="both"/>
        <w:outlineLvl w:val="6"/>
        <w:rPr>
          <w:rFonts w:ascii="Times New Roman" w:hAnsi="Times New Roman" w:cs="Times New Roman"/>
          <w:sz w:val="24"/>
          <w:szCs w:val="24"/>
          <w:lang w:eastAsia="x-none"/>
        </w:rPr>
      </w:pPr>
      <w:r w:rsidRPr="007B30E2">
        <w:rPr>
          <w:rFonts w:ascii="Times New Roman" w:hAnsi="Times New Roman" w:cs="Times New Roman"/>
          <w:sz w:val="24"/>
          <w:szCs w:val="24"/>
          <w:lang w:eastAsia="x-none"/>
        </w:rPr>
        <w:t>4.</w:t>
      </w:r>
      <w:r w:rsidRPr="007B30E2">
        <w:rPr>
          <w:rFonts w:ascii="Times New Roman" w:hAnsi="Times New Roman" w:cs="Times New Roman"/>
          <w:sz w:val="24"/>
          <w:szCs w:val="24"/>
          <w:lang w:eastAsia="x-none"/>
        </w:rPr>
        <w:tab/>
        <w:t>РД 10-249-98 «Нормы расчета на прочность стационарных котлов и трубопроводов пара и горячей воды».</w:t>
      </w:r>
    </w:p>
    <w:p w:rsidR="007B30E2" w:rsidRPr="007B30E2" w:rsidRDefault="007B30E2" w:rsidP="007B30E2">
      <w:pPr>
        <w:shd w:val="clear" w:color="auto" w:fill="FFFFFF"/>
        <w:spacing w:after="60" w:line="0" w:lineRule="atLeast"/>
        <w:ind w:firstLine="284"/>
        <w:jc w:val="both"/>
        <w:outlineLvl w:val="6"/>
        <w:rPr>
          <w:rFonts w:ascii="Times New Roman" w:hAnsi="Times New Roman" w:cs="Times New Roman"/>
          <w:sz w:val="24"/>
          <w:szCs w:val="24"/>
          <w:lang w:eastAsia="x-none"/>
        </w:rPr>
      </w:pPr>
      <w:r w:rsidRPr="007B30E2">
        <w:rPr>
          <w:rFonts w:ascii="Times New Roman" w:hAnsi="Times New Roman" w:cs="Times New Roman"/>
          <w:sz w:val="24"/>
          <w:szCs w:val="24"/>
          <w:lang w:eastAsia="x-none"/>
        </w:rPr>
        <w:t>5.</w:t>
      </w:r>
      <w:r w:rsidRPr="007B30E2">
        <w:rPr>
          <w:rFonts w:ascii="Times New Roman" w:hAnsi="Times New Roman" w:cs="Times New Roman"/>
          <w:sz w:val="24"/>
          <w:szCs w:val="24"/>
          <w:lang w:eastAsia="x-none"/>
        </w:rPr>
        <w:tab/>
        <w:t>РД 153-34.1-003-01 (РТМ-1с) «Сварка, термообработка и контроль трубных систем котлов и трубопроводов при монтаже и ремонте оборудования электростанций».</w:t>
      </w:r>
    </w:p>
    <w:p w:rsidR="007B30E2" w:rsidRPr="007B30E2" w:rsidRDefault="007B30E2" w:rsidP="007B30E2">
      <w:pPr>
        <w:shd w:val="clear" w:color="auto" w:fill="FFFFFF"/>
        <w:spacing w:after="60" w:line="0" w:lineRule="atLeast"/>
        <w:ind w:firstLine="284"/>
        <w:jc w:val="both"/>
        <w:outlineLvl w:val="6"/>
        <w:rPr>
          <w:rFonts w:ascii="Times New Roman" w:hAnsi="Times New Roman" w:cs="Times New Roman"/>
          <w:sz w:val="24"/>
          <w:szCs w:val="24"/>
          <w:lang w:eastAsia="x-none"/>
        </w:rPr>
      </w:pPr>
      <w:r w:rsidRPr="007B30E2">
        <w:rPr>
          <w:rFonts w:ascii="Times New Roman" w:hAnsi="Times New Roman" w:cs="Times New Roman"/>
          <w:sz w:val="24"/>
          <w:szCs w:val="24"/>
          <w:lang w:eastAsia="x-none"/>
        </w:rPr>
        <w:t>6.</w:t>
      </w:r>
      <w:r w:rsidRPr="007B30E2">
        <w:rPr>
          <w:rFonts w:ascii="Times New Roman" w:hAnsi="Times New Roman" w:cs="Times New Roman"/>
          <w:sz w:val="24"/>
          <w:szCs w:val="24"/>
          <w:lang w:eastAsia="x-none"/>
        </w:rPr>
        <w:tab/>
        <w:t>Федеральные нормы и правила в области промышленной безопасности «Правила промышленной безопасности опасных производственных объектов, на которых используется оборудование, работающее под избыточным давлением» Приказ № 116 от 25.03.2014 г.</w:t>
      </w:r>
    </w:p>
    <w:p w:rsidR="007B30E2" w:rsidRPr="007B30E2" w:rsidRDefault="007B30E2" w:rsidP="007B30E2">
      <w:pPr>
        <w:shd w:val="clear" w:color="auto" w:fill="FFFFFF"/>
        <w:spacing w:after="60" w:line="0" w:lineRule="atLeast"/>
        <w:ind w:firstLine="284"/>
        <w:jc w:val="both"/>
        <w:outlineLvl w:val="6"/>
        <w:rPr>
          <w:rFonts w:ascii="Times New Roman" w:hAnsi="Times New Roman" w:cs="Times New Roman"/>
          <w:sz w:val="24"/>
          <w:szCs w:val="24"/>
          <w:lang w:eastAsia="x-none"/>
        </w:rPr>
      </w:pPr>
      <w:r w:rsidRPr="007B30E2">
        <w:rPr>
          <w:rFonts w:ascii="Times New Roman" w:hAnsi="Times New Roman" w:cs="Times New Roman"/>
          <w:sz w:val="24"/>
          <w:szCs w:val="24"/>
          <w:lang w:eastAsia="x-none"/>
        </w:rPr>
        <w:t>7.</w:t>
      </w:r>
      <w:r w:rsidRPr="007B30E2">
        <w:rPr>
          <w:rFonts w:ascii="Times New Roman" w:hAnsi="Times New Roman" w:cs="Times New Roman"/>
          <w:sz w:val="24"/>
          <w:szCs w:val="24"/>
          <w:lang w:eastAsia="x-none"/>
        </w:rPr>
        <w:tab/>
        <w:t>РД 10-210-98 «Методические указания по проведению технического освидетельствования металлоконструкций паровых и водогрейных котлов», утвержденные постановлением Госгортехнадзора России от 05.03.98 г. № 11.</w:t>
      </w:r>
    </w:p>
    <w:p w:rsidR="007B30E2" w:rsidRPr="007B30E2" w:rsidRDefault="007B30E2" w:rsidP="007B30E2">
      <w:pPr>
        <w:shd w:val="clear" w:color="auto" w:fill="FFFFFF"/>
        <w:spacing w:after="60" w:line="0" w:lineRule="atLeast"/>
        <w:ind w:firstLine="284"/>
        <w:jc w:val="both"/>
        <w:outlineLvl w:val="6"/>
        <w:rPr>
          <w:rFonts w:ascii="Times New Roman" w:hAnsi="Times New Roman" w:cs="Times New Roman"/>
          <w:sz w:val="24"/>
          <w:szCs w:val="24"/>
          <w:lang w:eastAsia="x-none"/>
        </w:rPr>
      </w:pPr>
      <w:r w:rsidRPr="007B30E2">
        <w:rPr>
          <w:rFonts w:ascii="Times New Roman" w:hAnsi="Times New Roman" w:cs="Times New Roman"/>
          <w:sz w:val="24"/>
          <w:szCs w:val="24"/>
          <w:lang w:eastAsia="x-none"/>
        </w:rPr>
        <w:t>8.</w:t>
      </w:r>
      <w:r w:rsidRPr="007B30E2">
        <w:rPr>
          <w:rFonts w:ascii="Times New Roman" w:hAnsi="Times New Roman" w:cs="Times New Roman"/>
          <w:sz w:val="24"/>
          <w:szCs w:val="24"/>
          <w:lang w:eastAsia="x-none"/>
        </w:rPr>
        <w:tab/>
        <w:t xml:space="preserve">СО 153-34.17.470-03 «Инструкция о порядке обследования и продления срока службы паропроводов сверх паркового ресурса». </w:t>
      </w:r>
    </w:p>
    <w:p w:rsidR="007B30E2" w:rsidRPr="007B30E2" w:rsidRDefault="007B30E2" w:rsidP="007B30E2">
      <w:pPr>
        <w:shd w:val="clear" w:color="auto" w:fill="FFFFFF"/>
        <w:spacing w:after="60" w:line="0" w:lineRule="atLeast"/>
        <w:ind w:firstLine="284"/>
        <w:jc w:val="both"/>
        <w:outlineLvl w:val="6"/>
        <w:rPr>
          <w:rFonts w:ascii="Times New Roman" w:hAnsi="Times New Roman" w:cs="Times New Roman"/>
          <w:sz w:val="24"/>
          <w:szCs w:val="24"/>
          <w:lang w:eastAsia="x-none"/>
        </w:rPr>
      </w:pPr>
      <w:r w:rsidRPr="007B30E2">
        <w:rPr>
          <w:rFonts w:ascii="Times New Roman" w:hAnsi="Times New Roman" w:cs="Times New Roman"/>
          <w:sz w:val="24"/>
          <w:szCs w:val="24"/>
          <w:lang w:eastAsia="x-none"/>
        </w:rPr>
        <w:t>9.</w:t>
      </w:r>
      <w:r w:rsidRPr="007B30E2">
        <w:rPr>
          <w:rFonts w:ascii="Times New Roman" w:hAnsi="Times New Roman" w:cs="Times New Roman"/>
          <w:sz w:val="24"/>
          <w:szCs w:val="24"/>
          <w:lang w:eastAsia="x-none"/>
        </w:rPr>
        <w:tab/>
      </w:r>
      <w:r w:rsidRPr="007B30E2">
        <w:rPr>
          <w:rFonts w:ascii="Times New Roman" w:hAnsi="Times New Roman" w:cs="Times New Roman"/>
          <w:sz w:val="24"/>
          <w:szCs w:val="24"/>
        </w:rPr>
        <w:t>СО 153-34.17.421-2003</w:t>
      </w:r>
      <w:r w:rsidRPr="007B30E2">
        <w:rPr>
          <w:rFonts w:ascii="Times New Roman" w:hAnsi="Times New Roman" w:cs="Times New Roman"/>
          <w:sz w:val="24"/>
          <w:szCs w:val="24"/>
          <w:lang w:eastAsia="x-none"/>
        </w:rPr>
        <w:t xml:space="preserve"> Типовая инструкция по контролю металла и продлению срока службы основных элементов котлов, турбин и трубопроводов тепловых электростанций.</w:t>
      </w:r>
    </w:p>
    <w:p w:rsidR="007B30E2" w:rsidRPr="007B30E2" w:rsidRDefault="007B30E2" w:rsidP="007B30E2">
      <w:pPr>
        <w:shd w:val="clear" w:color="auto" w:fill="FFFFFF"/>
        <w:spacing w:after="60" w:line="0" w:lineRule="atLeast"/>
        <w:ind w:firstLine="284"/>
        <w:jc w:val="both"/>
        <w:outlineLvl w:val="6"/>
        <w:rPr>
          <w:rFonts w:ascii="Times New Roman" w:hAnsi="Times New Roman" w:cs="Times New Roman"/>
          <w:sz w:val="24"/>
          <w:szCs w:val="24"/>
          <w:lang w:eastAsia="x-none"/>
        </w:rPr>
      </w:pPr>
      <w:r w:rsidRPr="007B30E2">
        <w:rPr>
          <w:rFonts w:ascii="Times New Roman" w:hAnsi="Times New Roman" w:cs="Times New Roman"/>
          <w:sz w:val="24"/>
          <w:szCs w:val="24"/>
          <w:lang w:eastAsia="x-none"/>
        </w:rPr>
        <w:t xml:space="preserve">10 </w:t>
      </w:r>
      <w:r w:rsidRPr="007B30E2">
        <w:rPr>
          <w:rFonts w:ascii="Times New Roman" w:hAnsi="Times New Roman" w:cs="Times New Roman"/>
          <w:sz w:val="24"/>
          <w:szCs w:val="24"/>
          <w:lang w:eastAsia="x-none"/>
        </w:rPr>
        <w:tab/>
        <w:t>СО 153-34.17.440-2003. Инструкция по продлению срока эксплуатации паровых турбин сверх паркового ресурса.</w:t>
      </w:r>
    </w:p>
    <w:p w:rsidR="007B30E2" w:rsidRPr="007B30E2" w:rsidRDefault="007B30E2" w:rsidP="007B30E2">
      <w:pPr>
        <w:shd w:val="clear" w:color="auto" w:fill="FFFFFF"/>
        <w:spacing w:after="60" w:line="0" w:lineRule="atLeast"/>
        <w:ind w:firstLine="284"/>
        <w:jc w:val="both"/>
        <w:outlineLvl w:val="6"/>
        <w:rPr>
          <w:rFonts w:ascii="Times New Roman" w:hAnsi="Times New Roman" w:cs="Times New Roman"/>
          <w:sz w:val="24"/>
          <w:szCs w:val="24"/>
          <w:lang w:eastAsia="x-none"/>
        </w:rPr>
      </w:pPr>
    </w:p>
    <w:p w:rsidR="007B30E2" w:rsidRPr="007B30E2" w:rsidRDefault="007B30E2" w:rsidP="007B30E2">
      <w:pPr>
        <w:shd w:val="clear" w:color="auto" w:fill="FFFFFF"/>
        <w:spacing w:after="60" w:line="0" w:lineRule="atLeast"/>
        <w:ind w:firstLine="284"/>
        <w:jc w:val="both"/>
        <w:outlineLvl w:val="6"/>
        <w:rPr>
          <w:rFonts w:ascii="Times New Roman" w:hAnsi="Times New Roman" w:cs="Times New Roman"/>
          <w:sz w:val="24"/>
          <w:szCs w:val="24"/>
          <w:lang w:eastAsia="x-none"/>
        </w:rPr>
      </w:pPr>
      <w:r w:rsidRPr="007B30E2">
        <w:rPr>
          <w:rFonts w:ascii="Times New Roman" w:hAnsi="Times New Roman" w:cs="Times New Roman"/>
          <w:sz w:val="24"/>
          <w:szCs w:val="24"/>
          <w:lang w:eastAsia="x-none"/>
        </w:rPr>
        <w:t>3.2.2. В ходе проведения работ должно быть обеспечено выполнение требований безопасности:</w:t>
      </w:r>
    </w:p>
    <w:p w:rsidR="007B30E2" w:rsidRPr="007B30E2" w:rsidRDefault="007B30E2" w:rsidP="007B30E2">
      <w:pPr>
        <w:shd w:val="clear" w:color="auto" w:fill="FFFFFF"/>
        <w:spacing w:after="60" w:line="0" w:lineRule="atLeast"/>
        <w:ind w:firstLine="284"/>
        <w:jc w:val="both"/>
        <w:outlineLvl w:val="6"/>
        <w:rPr>
          <w:rFonts w:ascii="Times New Roman" w:hAnsi="Times New Roman" w:cs="Times New Roman"/>
          <w:sz w:val="24"/>
          <w:szCs w:val="24"/>
          <w:lang w:eastAsia="x-none"/>
        </w:rPr>
      </w:pPr>
      <w:r w:rsidRPr="007B30E2">
        <w:rPr>
          <w:rFonts w:ascii="Times New Roman" w:hAnsi="Times New Roman" w:cs="Times New Roman"/>
          <w:sz w:val="24"/>
          <w:szCs w:val="24"/>
          <w:lang w:eastAsia="x-none"/>
        </w:rPr>
        <w:sym w:font="Times New Roman" w:char="F02D"/>
      </w:r>
      <w:r w:rsidRPr="007B30E2">
        <w:rPr>
          <w:rFonts w:ascii="Times New Roman" w:hAnsi="Times New Roman" w:cs="Times New Roman"/>
          <w:sz w:val="24"/>
          <w:szCs w:val="24"/>
          <w:lang w:eastAsia="x-none"/>
        </w:rPr>
        <w:tab/>
        <w:t>СО 34.03.201-97 (РД 153-34.03.201-97) - Правила техники безопасности при эксплуатации тепломеханического оборудования электростанций и тепловых сетей.</w:t>
      </w:r>
    </w:p>
    <w:p w:rsidR="007B30E2" w:rsidRPr="007B30E2" w:rsidRDefault="007B30E2" w:rsidP="007B30E2">
      <w:pPr>
        <w:shd w:val="clear" w:color="auto" w:fill="FFFFFF"/>
        <w:spacing w:after="60" w:line="0" w:lineRule="atLeast"/>
        <w:ind w:firstLine="284"/>
        <w:jc w:val="both"/>
        <w:outlineLvl w:val="6"/>
        <w:rPr>
          <w:rFonts w:ascii="Times New Roman" w:hAnsi="Times New Roman" w:cs="Times New Roman"/>
          <w:sz w:val="24"/>
          <w:szCs w:val="24"/>
          <w:lang w:eastAsia="x-none"/>
        </w:rPr>
      </w:pPr>
      <w:r w:rsidRPr="007B30E2">
        <w:rPr>
          <w:rFonts w:ascii="Times New Roman" w:hAnsi="Times New Roman" w:cs="Times New Roman"/>
          <w:sz w:val="24"/>
          <w:szCs w:val="24"/>
          <w:lang w:eastAsia="x-none"/>
        </w:rPr>
        <w:sym w:font="Times New Roman" w:char="F02D"/>
      </w:r>
      <w:r w:rsidRPr="007B30E2">
        <w:rPr>
          <w:rFonts w:ascii="Times New Roman" w:hAnsi="Times New Roman" w:cs="Times New Roman"/>
          <w:sz w:val="24"/>
          <w:szCs w:val="24"/>
          <w:lang w:eastAsia="x-none"/>
        </w:rPr>
        <w:tab/>
        <w:t>Правила по охране труда при эксплуатации электроустановок: /Утв. Приказом Минтруда РФ от 24.07.2013 № 328н.</w:t>
      </w:r>
    </w:p>
    <w:p w:rsidR="007B30E2" w:rsidRPr="007B30E2" w:rsidRDefault="007B30E2" w:rsidP="007B30E2">
      <w:pPr>
        <w:shd w:val="clear" w:color="auto" w:fill="FFFFFF"/>
        <w:spacing w:after="60" w:line="0" w:lineRule="atLeast"/>
        <w:ind w:firstLine="284"/>
        <w:jc w:val="both"/>
        <w:outlineLvl w:val="6"/>
        <w:rPr>
          <w:rFonts w:ascii="Times New Roman" w:hAnsi="Times New Roman" w:cs="Times New Roman"/>
          <w:sz w:val="24"/>
          <w:szCs w:val="24"/>
          <w:lang w:eastAsia="x-none"/>
        </w:rPr>
      </w:pPr>
      <w:r w:rsidRPr="007B30E2">
        <w:rPr>
          <w:rFonts w:ascii="Times New Roman" w:hAnsi="Times New Roman" w:cs="Times New Roman"/>
          <w:sz w:val="24"/>
          <w:szCs w:val="24"/>
          <w:lang w:eastAsia="x-none"/>
        </w:rPr>
        <w:sym w:font="Times New Roman" w:char="F02D"/>
      </w:r>
      <w:r w:rsidRPr="007B30E2">
        <w:rPr>
          <w:rFonts w:ascii="Times New Roman" w:hAnsi="Times New Roman" w:cs="Times New Roman"/>
          <w:sz w:val="24"/>
          <w:szCs w:val="24"/>
          <w:lang w:eastAsia="x-none"/>
        </w:rPr>
        <w:tab/>
        <w:t>СО 34.03.301-00 (РД 153-34.0-03.301-00) - Правила пожарной безопасности для энергетических предприятий.</w:t>
      </w:r>
    </w:p>
    <w:p w:rsidR="007B30E2" w:rsidRPr="007B30E2" w:rsidRDefault="007B30E2" w:rsidP="007B30E2">
      <w:pPr>
        <w:shd w:val="clear" w:color="auto" w:fill="FFFFFF"/>
        <w:spacing w:after="60" w:line="0" w:lineRule="atLeast"/>
        <w:ind w:firstLine="284"/>
        <w:jc w:val="both"/>
        <w:outlineLvl w:val="6"/>
        <w:rPr>
          <w:rFonts w:ascii="Times New Roman" w:hAnsi="Times New Roman" w:cs="Times New Roman"/>
          <w:sz w:val="24"/>
          <w:szCs w:val="24"/>
          <w:lang w:eastAsia="x-none"/>
        </w:rPr>
      </w:pPr>
      <w:r w:rsidRPr="007B30E2">
        <w:rPr>
          <w:rFonts w:ascii="Times New Roman" w:hAnsi="Times New Roman" w:cs="Times New Roman"/>
          <w:sz w:val="24"/>
          <w:szCs w:val="24"/>
          <w:lang w:eastAsia="x-none"/>
        </w:rPr>
        <w:sym w:font="Times New Roman" w:char="F02D"/>
      </w:r>
      <w:r w:rsidRPr="007B30E2">
        <w:rPr>
          <w:rFonts w:ascii="Times New Roman" w:hAnsi="Times New Roman" w:cs="Times New Roman"/>
          <w:sz w:val="24"/>
          <w:szCs w:val="24"/>
          <w:lang w:eastAsia="x-none"/>
        </w:rPr>
        <w:tab/>
        <w:t>СО 153-34.03.204 (РД 34.03.203) – Правила безопасности при работе с инструментом и приспособлениями.</w:t>
      </w:r>
    </w:p>
    <w:p w:rsidR="007B30E2" w:rsidRPr="007B30E2" w:rsidRDefault="007B30E2" w:rsidP="007B30E2">
      <w:pPr>
        <w:shd w:val="clear" w:color="auto" w:fill="FFFFFF"/>
        <w:spacing w:after="60" w:line="0" w:lineRule="atLeast"/>
        <w:ind w:firstLine="284"/>
        <w:jc w:val="both"/>
        <w:outlineLvl w:val="6"/>
        <w:rPr>
          <w:rFonts w:ascii="Times New Roman" w:hAnsi="Times New Roman" w:cs="Times New Roman"/>
          <w:sz w:val="24"/>
          <w:szCs w:val="24"/>
          <w:lang w:eastAsia="x-none"/>
        </w:rPr>
      </w:pPr>
      <w:r w:rsidRPr="007B30E2">
        <w:rPr>
          <w:rFonts w:ascii="Times New Roman" w:hAnsi="Times New Roman" w:cs="Times New Roman"/>
          <w:sz w:val="24"/>
          <w:szCs w:val="24"/>
          <w:lang w:eastAsia="x-none"/>
        </w:rPr>
        <w:sym w:font="Times New Roman" w:char="F02D"/>
      </w:r>
      <w:r w:rsidRPr="007B30E2">
        <w:rPr>
          <w:rFonts w:ascii="Times New Roman" w:hAnsi="Times New Roman" w:cs="Times New Roman"/>
          <w:sz w:val="24"/>
          <w:szCs w:val="24"/>
          <w:lang w:eastAsia="x-none"/>
        </w:rPr>
        <w:tab/>
        <w:t>СО 34.03.702-99 - Инструкция по оказанию первой помощи при несчастных случаях на производстве.</w:t>
      </w:r>
    </w:p>
    <w:p w:rsidR="007B30E2" w:rsidRPr="007B30E2" w:rsidRDefault="007B30E2" w:rsidP="007B30E2">
      <w:pPr>
        <w:shd w:val="clear" w:color="auto" w:fill="FFFFFF"/>
        <w:spacing w:after="60" w:line="0" w:lineRule="atLeast"/>
        <w:ind w:firstLine="284"/>
        <w:jc w:val="both"/>
        <w:outlineLvl w:val="6"/>
        <w:rPr>
          <w:rFonts w:ascii="Times New Roman" w:hAnsi="Times New Roman" w:cs="Times New Roman"/>
          <w:sz w:val="24"/>
          <w:szCs w:val="24"/>
          <w:lang w:eastAsia="x-none"/>
        </w:rPr>
      </w:pPr>
    </w:p>
    <w:p w:rsidR="007B30E2" w:rsidRPr="007B30E2" w:rsidRDefault="007B30E2" w:rsidP="007B30E2">
      <w:pPr>
        <w:shd w:val="clear" w:color="auto" w:fill="FFFFFF"/>
        <w:spacing w:after="60" w:line="0" w:lineRule="atLeast"/>
        <w:ind w:firstLine="284"/>
        <w:jc w:val="both"/>
        <w:outlineLvl w:val="6"/>
        <w:rPr>
          <w:rFonts w:ascii="Times New Roman" w:hAnsi="Times New Roman" w:cs="Times New Roman"/>
          <w:sz w:val="24"/>
          <w:szCs w:val="24"/>
          <w:lang w:eastAsia="x-none"/>
        </w:rPr>
      </w:pPr>
      <w:r w:rsidRPr="007B30E2">
        <w:rPr>
          <w:rFonts w:ascii="Times New Roman" w:hAnsi="Times New Roman" w:cs="Times New Roman"/>
          <w:sz w:val="24"/>
          <w:szCs w:val="24"/>
          <w:lang w:eastAsia="x-none"/>
        </w:rPr>
        <w:t>3.2.3.</w:t>
      </w:r>
      <w:r w:rsidRPr="007B30E2">
        <w:rPr>
          <w:rFonts w:ascii="Times New Roman" w:hAnsi="Times New Roman" w:cs="Times New Roman"/>
          <w:sz w:val="24"/>
          <w:szCs w:val="24"/>
          <w:lang w:eastAsia="x-none"/>
        </w:rPr>
        <w:tab/>
        <w:t>Результатом выполненных работ является:</w:t>
      </w:r>
    </w:p>
    <w:p w:rsidR="007B30E2" w:rsidRDefault="007B30E2" w:rsidP="007B30E2">
      <w:pPr>
        <w:tabs>
          <w:tab w:val="left" w:pos="993"/>
        </w:tabs>
        <w:spacing w:line="276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7B30E2">
        <w:rPr>
          <w:rFonts w:ascii="Times New Roman" w:hAnsi="Times New Roman" w:cs="Times New Roman"/>
          <w:sz w:val="24"/>
          <w:szCs w:val="24"/>
          <w:lang w:eastAsia="x-none"/>
        </w:rPr>
        <w:tab/>
        <w:t>Р</w:t>
      </w:r>
      <w:r w:rsidRPr="007B30E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езультатом проведенной экспертной оценки – заключение экспертизы </w:t>
      </w:r>
      <w:r w:rsidRPr="007B30E2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промышленной безопасности, внесенное в реестр заключений экспертизы промышленной безопасности. </w:t>
      </w:r>
      <w:r w:rsidRPr="007B30E2">
        <w:rPr>
          <w:rFonts w:ascii="Times New Roman" w:hAnsi="Times New Roman" w:cs="Times New Roman"/>
          <w:sz w:val="24"/>
          <w:szCs w:val="24"/>
          <w:lang w:eastAsia="x-none"/>
        </w:rPr>
        <w:t>При необходимости, по результатам экспертизы, к заключению прилагаются обоснованные Исполнителем, корректирующие мероприятия со сроками их исполнения согласованными с Заказчиком.</w:t>
      </w:r>
    </w:p>
    <w:p w:rsidR="008555EE" w:rsidRPr="007B30E2" w:rsidRDefault="008555EE" w:rsidP="008555EE">
      <w:pPr>
        <w:tabs>
          <w:tab w:val="left" w:pos="993"/>
        </w:tabs>
        <w:spacing w:before="240" w:line="276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</w:p>
    <w:p w:rsidR="007B30E2" w:rsidRPr="007B30E2" w:rsidRDefault="007B30E2" w:rsidP="007B30E2">
      <w:pPr>
        <w:keepNext/>
        <w:keepLines/>
        <w:shd w:val="clear" w:color="auto" w:fill="FFFFFF"/>
        <w:spacing w:after="60" w:line="0" w:lineRule="atLeast"/>
        <w:ind w:firstLine="284"/>
        <w:jc w:val="both"/>
        <w:outlineLvl w:val="6"/>
        <w:rPr>
          <w:rFonts w:ascii="Times New Roman" w:hAnsi="Times New Roman" w:cs="Times New Roman"/>
          <w:sz w:val="24"/>
          <w:szCs w:val="24"/>
          <w:lang w:eastAsia="x-none"/>
        </w:rPr>
      </w:pPr>
      <w:r w:rsidRPr="007B30E2">
        <w:rPr>
          <w:rFonts w:ascii="Times New Roman" w:hAnsi="Times New Roman" w:cs="Times New Roman"/>
          <w:sz w:val="24"/>
          <w:szCs w:val="24"/>
          <w:lang w:eastAsia="x-none"/>
        </w:rPr>
        <w:t>Проект Заключения ЭПБ на бумажном носителе или в электронном виде за подписью руководителя Экспертной организации, до его передачи Владельцу оборудования, должен быть рассмотрен и согласован с департаментом эксплуатации электростанций ОАО «ТГК-1».</w:t>
      </w:r>
    </w:p>
    <w:p w:rsidR="007B30E2" w:rsidRPr="005049BE" w:rsidRDefault="007B30E2" w:rsidP="008555EE">
      <w:pPr>
        <w:tabs>
          <w:tab w:val="left" w:pos="993"/>
        </w:tabs>
        <w:ind w:firstLine="284"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</w:p>
    <w:p w:rsidR="008555EE" w:rsidRPr="007B30E2" w:rsidRDefault="007B30E2" w:rsidP="008555EE">
      <w:pPr>
        <w:shd w:val="clear" w:color="auto" w:fill="FFFFFF"/>
        <w:spacing w:after="60" w:line="0" w:lineRule="atLeast"/>
        <w:ind w:firstLine="567"/>
        <w:jc w:val="both"/>
        <w:outlineLvl w:val="6"/>
        <w:rPr>
          <w:rFonts w:ascii="Times New Roman" w:hAnsi="Times New Roman" w:cs="Times New Roman"/>
          <w:sz w:val="24"/>
          <w:szCs w:val="24"/>
          <w:lang w:eastAsia="x-none"/>
        </w:rPr>
      </w:pPr>
      <w:r w:rsidRPr="007B30E2">
        <w:rPr>
          <w:rFonts w:ascii="Times New Roman" w:hAnsi="Times New Roman" w:cs="Times New Roman"/>
          <w:sz w:val="24"/>
          <w:szCs w:val="24"/>
          <w:lang w:eastAsia="x-none"/>
        </w:rPr>
        <w:t>3.3. Требования к Исполнителю.</w:t>
      </w:r>
      <w:r w:rsidR="008555EE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</w:p>
    <w:p w:rsidR="007B30E2" w:rsidRPr="007B30E2" w:rsidRDefault="007B30E2" w:rsidP="007B30E2">
      <w:pPr>
        <w:tabs>
          <w:tab w:val="left" w:pos="1105"/>
        </w:tabs>
        <w:spacing w:line="27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B30E2">
        <w:rPr>
          <w:rFonts w:ascii="Times New Roman" w:hAnsi="Times New Roman" w:cs="Times New Roman"/>
          <w:sz w:val="24"/>
          <w:szCs w:val="24"/>
        </w:rPr>
        <w:t>3.3.1. Общие требования к организации:</w:t>
      </w:r>
    </w:p>
    <w:p w:rsidR="007B30E2" w:rsidRPr="006E22E6" w:rsidRDefault="008555EE" w:rsidP="008555EE">
      <w:pPr>
        <w:pStyle w:val="a3"/>
        <w:widowControl w:val="0"/>
        <w:tabs>
          <w:tab w:val="left" w:pos="0"/>
        </w:tabs>
        <w:spacing w:after="0"/>
        <w:ind w:left="0" w:firstLine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3.3.1.1. </w:t>
      </w:r>
      <w:r w:rsidR="007B30E2" w:rsidRPr="007B30E2">
        <w:rPr>
          <w:rFonts w:ascii="Times New Roman" w:hAnsi="Times New Roman"/>
          <w:sz w:val="24"/>
          <w:szCs w:val="24"/>
        </w:rPr>
        <w:t xml:space="preserve">наличие лицензии Федеральной службы по экологическому, технологическому и </w:t>
      </w:r>
      <w:r w:rsidR="007B30E2" w:rsidRPr="006E22E6">
        <w:rPr>
          <w:rFonts w:ascii="Times New Roman" w:hAnsi="Times New Roman"/>
          <w:sz w:val="24"/>
          <w:szCs w:val="24"/>
        </w:rPr>
        <w:t xml:space="preserve">атомному надзору на проведение работ по экспертизе промышленной безопасности технических устройств (котлонадзора), переоформленной в соответствии с требованиями </w:t>
      </w:r>
      <w:r w:rsidR="00C97EE9" w:rsidRPr="006E22E6">
        <w:rPr>
          <w:rFonts w:ascii="Times New Roman" w:hAnsi="Times New Roman"/>
          <w:sz w:val="24"/>
          <w:szCs w:val="24"/>
        </w:rPr>
        <w:t xml:space="preserve">п. 6.1. </w:t>
      </w:r>
      <w:r w:rsidR="007B30E2" w:rsidRPr="006E22E6">
        <w:rPr>
          <w:rFonts w:ascii="Times New Roman" w:hAnsi="Times New Roman"/>
          <w:sz w:val="24"/>
          <w:szCs w:val="24"/>
        </w:rPr>
        <w:t xml:space="preserve">статьи </w:t>
      </w:r>
      <w:r w:rsidR="00C97EE9" w:rsidRPr="006E22E6">
        <w:rPr>
          <w:rFonts w:ascii="Times New Roman" w:hAnsi="Times New Roman"/>
          <w:sz w:val="24"/>
          <w:szCs w:val="24"/>
        </w:rPr>
        <w:t>22</w:t>
      </w:r>
      <w:r w:rsidR="007B30E2" w:rsidRPr="006E22E6">
        <w:rPr>
          <w:rFonts w:ascii="Times New Roman" w:hAnsi="Times New Roman"/>
          <w:sz w:val="24"/>
          <w:szCs w:val="24"/>
        </w:rPr>
        <w:t xml:space="preserve"> Федерального зак</w:t>
      </w:r>
      <w:r w:rsidR="00C97EE9" w:rsidRPr="006E22E6">
        <w:rPr>
          <w:rFonts w:ascii="Times New Roman" w:hAnsi="Times New Roman"/>
          <w:sz w:val="24"/>
          <w:szCs w:val="24"/>
        </w:rPr>
        <w:t>она № 99-ФЗ от 4 мая 2011 года «О лицензировании отдельных видов деятельности»</w:t>
      </w:r>
      <w:r w:rsidR="007B30E2" w:rsidRPr="006E22E6">
        <w:rPr>
          <w:rFonts w:ascii="Times New Roman" w:hAnsi="Times New Roman"/>
          <w:sz w:val="24"/>
          <w:szCs w:val="24"/>
        </w:rPr>
        <w:t>;</w:t>
      </w:r>
    </w:p>
    <w:p w:rsidR="007B30E2" w:rsidRPr="007B30E2" w:rsidRDefault="008555EE" w:rsidP="008555EE">
      <w:pPr>
        <w:pStyle w:val="a3"/>
        <w:widowControl w:val="0"/>
        <w:numPr>
          <w:ilvl w:val="3"/>
          <w:numId w:val="17"/>
        </w:numPr>
        <w:tabs>
          <w:tab w:val="left" w:pos="426"/>
          <w:tab w:val="left" w:pos="993"/>
        </w:tabs>
        <w:spacing w:after="0"/>
        <w:ind w:left="0" w:firstLine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B30E2" w:rsidRPr="006E22E6">
        <w:rPr>
          <w:rFonts w:ascii="Times New Roman" w:hAnsi="Times New Roman"/>
          <w:sz w:val="24"/>
          <w:szCs w:val="24"/>
        </w:rPr>
        <w:t xml:space="preserve">наличие опыта работы не менее </w:t>
      </w:r>
      <w:r w:rsidR="002A273C" w:rsidRPr="006E22E6">
        <w:rPr>
          <w:rFonts w:ascii="Times New Roman" w:hAnsi="Times New Roman"/>
          <w:sz w:val="24"/>
          <w:szCs w:val="24"/>
        </w:rPr>
        <w:t>5</w:t>
      </w:r>
      <w:r w:rsidR="007B30E2" w:rsidRPr="006E22E6">
        <w:rPr>
          <w:rFonts w:ascii="Times New Roman" w:hAnsi="Times New Roman"/>
          <w:sz w:val="24"/>
          <w:szCs w:val="24"/>
        </w:rPr>
        <w:t xml:space="preserve"> лет по проведению экспертных обследований </w:t>
      </w:r>
      <w:r w:rsidR="007B30E2" w:rsidRPr="007B30E2">
        <w:rPr>
          <w:rFonts w:ascii="Times New Roman" w:hAnsi="Times New Roman"/>
          <w:sz w:val="24"/>
          <w:szCs w:val="24"/>
        </w:rPr>
        <w:t xml:space="preserve">аналогичных типов котлов и главных паропроводов, с предоставлением перечня таких работ; </w:t>
      </w:r>
    </w:p>
    <w:p w:rsidR="007B30E2" w:rsidRPr="008555EE" w:rsidRDefault="008555EE" w:rsidP="008555EE">
      <w:pPr>
        <w:pStyle w:val="a3"/>
        <w:numPr>
          <w:ilvl w:val="3"/>
          <w:numId w:val="17"/>
        </w:numPr>
        <w:tabs>
          <w:tab w:val="left" w:pos="426"/>
          <w:tab w:val="left" w:pos="993"/>
        </w:tabs>
        <w:ind w:left="0" w:firstLine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B30E2" w:rsidRPr="008555EE">
        <w:rPr>
          <w:rFonts w:ascii="Times New Roman" w:hAnsi="Times New Roman"/>
          <w:sz w:val="24"/>
          <w:szCs w:val="24"/>
        </w:rPr>
        <w:t>наличие в штате специалиста металловеда с опытом практической работы по проведению металлографического анализа металла тепломеханического оборудования, работающего с номинальным давлением пара выше 9,0 МПа (перечень выполненных исследований за прошедший год);</w:t>
      </w:r>
    </w:p>
    <w:p w:rsidR="007B30E2" w:rsidRPr="007B30E2" w:rsidRDefault="008555EE" w:rsidP="008555EE">
      <w:pPr>
        <w:pStyle w:val="a3"/>
        <w:widowControl w:val="0"/>
        <w:tabs>
          <w:tab w:val="left" w:pos="426"/>
          <w:tab w:val="left" w:pos="993"/>
        </w:tabs>
        <w:spacing w:after="0"/>
        <w:ind w:left="0" w:firstLine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3.3.1.4. </w:t>
      </w:r>
      <w:r w:rsidR="007B30E2" w:rsidRPr="007B30E2">
        <w:rPr>
          <w:rFonts w:ascii="Times New Roman" w:hAnsi="Times New Roman"/>
          <w:sz w:val="24"/>
          <w:szCs w:val="24"/>
        </w:rPr>
        <w:t>наличие переносного мобильного металлографического микроскопа и специального оборудования для подготовки и проведения металлографических исследований;</w:t>
      </w:r>
    </w:p>
    <w:p w:rsidR="007B30E2" w:rsidRPr="007B30E2" w:rsidRDefault="008555EE" w:rsidP="008555EE">
      <w:pPr>
        <w:pStyle w:val="a3"/>
        <w:widowControl w:val="0"/>
        <w:numPr>
          <w:ilvl w:val="3"/>
          <w:numId w:val="18"/>
        </w:numPr>
        <w:tabs>
          <w:tab w:val="left" w:pos="426"/>
          <w:tab w:val="left" w:pos="993"/>
        </w:tabs>
        <w:spacing w:after="0"/>
        <w:ind w:left="0" w:firstLine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B30E2" w:rsidRPr="007B30E2">
        <w:rPr>
          <w:rFonts w:ascii="Times New Roman" w:hAnsi="Times New Roman"/>
          <w:sz w:val="24"/>
          <w:szCs w:val="24"/>
        </w:rPr>
        <w:t>наличие в штате не менее 2-х экспертов, аттестованных в системе экспертизы промышленной безопасности на заявленные виды работ с правом выполнения расчетов остаточного ресурса, стаж работы не менее 5 лет, с предоставлением перечня выполненных Экспертных заключений аналогичного типа оборудования с его участием;</w:t>
      </w:r>
    </w:p>
    <w:p w:rsidR="007B30E2" w:rsidRPr="007B30E2" w:rsidRDefault="008555EE" w:rsidP="008555EE">
      <w:pPr>
        <w:pStyle w:val="a3"/>
        <w:widowControl w:val="0"/>
        <w:numPr>
          <w:ilvl w:val="3"/>
          <w:numId w:val="18"/>
        </w:numPr>
        <w:tabs>
          <w:tab w:val="left" w:pos="426"/>
          <w:tab w:val="left" w:pos="993"/>
        </w:tabs>
        <w:spacing w:after="0"/>
        <w:ind w:left="0" w:firstLine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B30E2" w:rsidRPr="007B30E2">
        <w:rPr>
          <w:rFonts w:ascii="Times New Roman" w:hAnsi="Times New Roman"/>
          <w:sz w:val="24"/>
          <w:szCs w:val="24"/>
        </w:rPr>
        <w:t>наличие свидетельства СРО о допуске к работам по экспертизе промышленной безопасности не требуется;</w:t>
      </w:r>
    </w:p>
    <w:p w:rsidR="007B30E2" w:rsidRPr="007B30E2" w:rsidRDefault="008555EE" w:rsidP="008555EE">
      <w:pPr>
        <w:pStyle w:val="a3"/>
        <w:widowControl w:val="0"/>
        <w:numPr>
          <w:ilvl w:val="3"/>
          <w:numId w:val="18"/>
        </w:numPr>
        <w:tabs>
          <w:tab w:val="left" w:pos="426"/>
          <w:tab w:val="left" w:pos="993"/>
        </w:tabs>
        <w:spacing w:after="0"/>
        <w:ind w:left="0" w:firstLine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B30E2" w:rsidRPr="007B30E2">
        <w:rPr>
          <w:rFonts w:ascii="Times New Roman" w:hAnsi="Times New Roman"/>
          <w:sz w:val="24"/>
          <w:szCs w:val="24"/>
        </w:rPr>
        <w:t>наличие протоколов и удостоверений, подтверждающих проверку знаний по охране труда и промышленной безопасности у руководителей и специалистов экспертной организации, в соответствии с требованиями «Положения об организации работы по подготовке и аттестации специалистов организаций, поднадзорных Федеральной службе по экологическому, технологическому и атомному надзору», «Положениям об организации обучения и проверки знаний рабочих организаций, поднадзорных Федеральной службе по экологическому, технологическому и атомному надзору».</w:t>
      </w:r>
    </w:p>
    <w:p w:rsidR="007B30E2" w:rsidRPr="007B30E2" w:rsidRDefault="008555EE" w:rsidP="008555EE">
      <w:pPr>
        <w:pStyle w:val="a3"/>
        <w:widowControl w:val="0"/>
        <w:tabs>
          <w:tab w:val="left" w:pos="426"/>
          <w:tab w:val="left" w:pos="993"/>
        </w:tabs>
        <w:spacing w:after="0"/>
        <w:ind w:left="0" w:firstLine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3.3.1.8. </w:t>
      </w:r>
      <w:r w:rsidR="007B30E2" w:rsidRPr="007B30E2">
        <w:rPr>
          <w:rFonts w:ascii="Times New Roman" w:hAnsi="Times New Roman"/>
          <w:sz w:val="24"/>
          <w:szCs w:val="24"/>
        </w:rPr>
        <w:t>обеспечение соответствия сметной документации требованиям ценовой политики ОАО «ТГК-1»;</w:t>
      </w:r>
    </w:p>
    <w:p w:rsidR="007B30E2" w:rsidRPr="007B30E2" w:rsidRDefault="008555EE" w:rsidP="008555EE">
      <w:pPr>
        <w:tabs>
          <w:tab w:val="left" w:pos="426"/>
          <w:tab w:val="left" w:pos="993"/>
        </w:tabs>
        <w:autoSpaceDE/>
        <w:autoSpaceDN/>
        <w:adjustRightInd/>
        <w:ind w:firstLine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3.3.1.9. </w:t>
      </w:r>
      <w:r w:rsidR="007B30E2" w:rsidRPr="007B30E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опыт работы по проведению экспертизы промышленной безопасности аналогичного основного оборудования ТЭЦ не менее 5 лет; </w:t>
      </w:r>
    </w:p>
    <w:p w:rsidR="007B30E2" w:rsidRPr="008555EE" w:rsidRDefault="008555EE" w:rsidP="008555EE">
      <w:pPr>
        <w:pStyle w:val="a3"/>
        <w:numPr>
          <w:ilvl w:val="3"/>
          <w:numId w:val="20"/>
        </w:numPr>
        <w:tabs>
          <w:tab w:val="left" w:pos="426"/>
          <w:tab w:val="left" w:pos="993"/>
        </w:tabs>
        <w:ind w:left="0" w:firstLine="142"/>
        <w:jc w:val="both"/>
        <w:rPr>
          <w:rFonts w:ascii="Times New Roman" w:hAnsi="Times New Roman"/>
          <w:sz w:val="24"/>
          <w:szCs w:val="24"/>
        </w:rPr>
      </w:pPr>
      <w:r w:rsidRPr="008555EE">
        <w:rPr>
          <w:rFonts w:ascii="Times New Roman" w:hAnsi="Times New Roman"/>
          <w:sz w:val="24"/>
          <w:szCs w:val="24"/>
        </w:rPr>
        <w:t xml:space="preserve"> </w:t>
      </w:r>
      <w:r w:rsidR="007B30E2" w:rsidRPr="008555EE">
        <w:rPr>
          <w:rFonts w:ascii="Times New Roman" w:hAnsi="Times New Roman"/>
          <w:sz w:val="24"/>
          <w:szCs w:val="24"/>
        </w:rPr>
        <w:t>участник должен быть готов заключить Договор по форме, принятой у Заказчика;</w:t>
      </w:r>
    </w:p>
    <w:p w:rsidR="007B30E2" w:rsidRPr="008555EE" w:rsidRDefault="008555EE" w:rsidP="008555EE">
      <w:pPr>
        <w:pStyle w:val="a3"/>
        <w:numPr>
          <w:ilvl w:val="3"/>
          <w:numId w:val="20"/>
        </w:numPr>
        <w:tabs>
          <w:tab w:val="left" w:pos="426"/>
          <w:tab w:val="left" w:pos="993"/>
        </w:tabs>
        <w:ind w:left="0" w:firstLine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B30E2" w:rsidRPr="008555EE">
        <w:rPr>
          <w:rFonts w:ascii="Times New Roman" w:hAnsi="Times New Roman"/>
          <w:sz w:val="24"/>
          <w:szCs w:val="24"/>
        </w:rPr>
        <w:t>персонал Исполнителя должен быть ознакомлен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договором;</w:t>
      </w:r>
    </w:p>
    <w:p w:rsidR="007B30E2" w:rsidRPr="007B30E2" w:rsidRDefault="008555EE" w:rsidP="008555EE">
      <w:pPr>
        <w:pStyle w:val="a3"/>
        <w:widowControl w:val="0"/>
        <w:tabs>
          <w:tab w:val="left" w:pos="426"/>
          <w:tab w:val="left" w:pos="993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3.3.1.12. </w:t>
      </w:r>
      <w:r w:rsidR="007B30E2" w:rsidRPr="007B30E2">
        <w:rPr>
          <w:rFonts w:ascii="Times New Roman" w:hAnsi="Times New Roman"/>
          <w:sz w:val="24"/>
          <w:szCs w:val="24"/>
        </w:rPr>
        <w:t>исполнитель несет ответственность за соблюдение требований природоохранного законодательства Россий</w:t>
      </w:r>
      <w:r w:rsidR="00A479DE">
        <w:rPr>
          <w:rFonts w:ascii="Times New Roman" w:hAnsi="Times New Roman"/>
          <w:sz w:val="24"/>
          <w:szCs w:val="24"/>
        </w:rPr>
        <w:t>ской Федерации</w:t>
      </w:r>
      <w:r w:rsidR="007B30E2" w:rsidRPr="007B30E2">
        <w:rPr>
          <w:rFonts w:ascii="Times New Roman" w:hAnsi="Times New Roman"/>
          <w:sz w:val="24"/>
          <w:szCs w:val="24"/>
        </w:rPr>
        <w:t>;</w:t>
      </w:r>
    </w:p>
    <w:p w:rsidR="007B30E2" w:rsidRPr="008555EE" w:rsidRDefault="008555EE" w:rsidP="008555EE">
      <w:pPr>
        <w:tabs>
          <w:tab w:val="left" w:pos="426"/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3.3.1.13.</w:t>
      </w:r>
      <w:r w:rsidRPr="008555EE">
        <w:rPr>
          <w:rFonts w:ascii="Times New Roman" w:hAnsi="Times New Roman"/>
          <w:sz w:val="24"/>
          <w:szCs w:val="24"/>
        </w:rPr>
        <w:t xml:space="preserve"> </w:t>
      </w:r>
      <w:r w:rsidR="007B30E2" w:rsidRPr="008555EE">
        <w:rPr>
          <w:rFonts w:ascii="Times New Roman" w:hAnsi="Times New Roman"/>
          <w:sz w:val="24"/>
          <w:szCs w:val="24"/>
        </w:rPr>
        <w:t>исполнитель должен отвечать за сроки выполнения и качество работ, технологическую и трудовую дисциплины, а также за соблюдение правил техники безопасности и пожарной безопасности своим персоналом.</w:t>
      </w:r>
    </w:p>
    <w:p w:rsidR="007B30E2" w:rsidRPr="007B30E2" w:rsidRDefault="007B30E2" w:rsidP="007B30E2">
      <w:pPr>
        <w:pStyle w:val="a3"/>
        <w:widowControl w:val="0"/>
        <w:numPr>
          <w:ilvl w:val="2"/>
          <w:numId w:val="16"/>
        </w:numPr>
        <w:tabs>
          <w:tab w:val="left" w:pos="993"/>
        </w:tabs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7B30E2">
        <w:rPr>
          <w:rFonts w:ascii="Times New Roman" w:hAnsi="Times New Roman"/>
          <w:sz w:val="24"/>
          <w:szCs w:val="24"/>
        </w:rPr>
        <w:t>При оказании услуг Исполнитель обязан:</w:t>
      </w:r>
    </w:p>
    <w:p w:rsidR="007B30E2" w:rsidRPr="007B30E2" w:rsidRDefault="007B30E2" w:rsidP="007B30E2">
      <w:pPr>
        <w:tabs>
          <w:tab w:val="left" w:pos="993"/>
        </w:tabs>
        <w:spacing w:line="27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B30E2">
        <w:rPr>
          <w:rFonts w:ascii="Times New Roman" w:hAnsi="Times New Roman" w:cs="Times New Roman"/>
          <w:sz w:val="24"/>
          <w:szCs w:val="24"/>
        </w:rPr>
        <w:t xml:space="preserve"> </w:t>
      </w:r>
      <w:r w:rsidRPr="007B30E2">
        <w:rPr>
          <w:rFonts w:ascii="Times New Roman" w:hAnsi="Times New Roman" w:cs="Times New Roman"/>
          <w:color w:val="000000"/>
          <w:sz w:val="24"/>
          <w:szCs w:val="24"/>
        </w:rPr>
        <w:t xml:space="preserve"> - руководствоваться действующими нормативными документами при проведении экспертизы промышленной безопасности;</w:t>
      </w:r>
    </w:p>
    <w:p w:rsidR="007B30E2" w:rsidRPr="007B30E2" w:rsidRDefault="007B30E2" w:rsidP="007B30E2">
      <w:pPr>
        <w:tabs>
          <w:tab w:val="left" w:pos="993"/>
        </w:tabs>
        <w:spacing w:line="27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B30E2">
        <w:rPr>
          <w:rFonts w:ascii="Times New Roman" w:hAnsi="Times New Roman" w:cs="Times New Roman"/>
          <w:color w:val="000000"/>
          <w:sz w:val="24"/>
          <w:szCs w:val="24"/>
        </w:rPr>
        <w:t>-  составлять и согласовывать с Заказчиком программу технического диагностирования;</w:t>
      </w:r>
    </w:p>
    <w:p w:rsidR="007B30E2" w:rsidRPr="007B30E2" w:rsidRDefault="007B30E2" w:rsidP="007B30E2">
      <w:pPr>
        <w:tabs>
          <w:tab w:val="num" w:pos="360"/>
        </w:tabs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B30E2">
        <w:rPr>
          <w:rFonts w:ascii="Times New Roman" w:hAnsi="Times New Roman" w:cs="Times New Roman"/>
          <w:color w:val="000000"/>
          <w:sz w:val="24"/>
          <w:szCs w:val="24"/>
        </w:rPr>
        <w:t xml:space="preserve">-  предоставлять на согласование Заказчику проект </w:t>
      </w:r>
      <w:r w:rsidRPr="007B30E2">
        <w:rPr>
          <w:rFonts w:ascii="Times New Roman" w:hAnsi="Times New Roman" w:cs="Times New Roman"/>
          <w:sz w:val="24"/>
          <w:szCs w:val="24"/>
        </w:rPr>
        <w:t xml:space="preserve">заключения </w:t>
      </w:r>
      <w:r w:rsidRPr="007B30E2">
        <w:rPr>
          <w:rFonts w:ascii="Times New Roman" w:hAnsi="Times New Roman" w:cs="Times New Roman"/>
          <w:color w:val="000000"/>
          <w:sz w:val="24"/>
          <w:szCs w:val="24"/>
        </w:rPr>
        <w:t xml:space="preserve">экспертизы промышленной безопасности; </w:t>
      </w:r>
    </w:p>
    <w:p w:rsidR="007B30E2" w:rsidRPr="007B30E2" w:rsidRDefault="007B30E2" w:rsidP="007B30E2">
      <w:pPr>
        <w:tabs>
          <w:tab w:val="num" w:pos="360"/>
        </w:tabs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B30E2">
        <w:rPr>
          <w:rFonts w:ascii="Times New Roman" w:hAnsi="Times New Roman" w:cs="Times New Roman"/>
          <w:color w:val="000000"/>
          <w:sz w:val="24"/>
          <w:szCs w:val="24"/>
        </w:rPr>
        <w:t>- обязан предоставить аргументированное обоснование, подтвержденное расчетами, в случаи сокращения срока разрешенной эксплуатации до следующего обследования (экспертизы);</w:t>
      </w:r>
    </w:p>
    <w:p w:rsidR="007B30E2" w:rsidRPr="007B30E2" w:rsidRDefault="007B30E2" w:rsidP="007B30E2">
      <w:pPr>
        <w:tabs>
          <w:tab w:val="num" w:pos="360"/>
        </w:tabs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B30E2">
        <w:rPr>
          <w:rFonts w:ascii="Times New Roman" w:hAnsi="Times New Roman" w:cs="Times New Roman"/>
          <w:color w:val="000000"/>
          <w:sz w:val="24"/>
          <w:szCs w:val="24"/>
        </w:rPr>
        <w:t>-  устранять обоснованные замечания Заказчика по содер</w:t>
      </w:r>
      <w:r w:rsidR="001B46B1">
        <w:rPr>
          <w:rFonts w:ascii="Times New Roman" w:hAnsi="Times New Roman" w:cs="Times New Roman"/>
          <w:color w:val="000000"/>
          <w:sz w:val="24"/>
          <w:szCs w:val="24"/>
        </w:rPr>
        <w:t>жанию и выводам результатов ЭПБ.</w:t>
      </w:r>
    </w:p>
    <w:p w:rsidR="00E261B0" w:rsidRPr="00420853" w:rsidRDefault="00E261B0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C4C3B" w:rsidRDefault="001C4C3B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sectPr w:rsidR="001C4C3B" w:rsidSect="00631832">
      <w:footerReference w:type="default" r:id="rId10"/>
      <w:type w:val="continuous"/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2152" w:rsidRDefault="00112152" w:rsidP="00A4038B">
      <w:r>
        <w:separator/>
      </w:r>
    </w:p>
  </w:endnote>
  <w:endnote w:type="continuationSeparator" w:id="0">
    <w:p w:rsidR="00112152" w:rsidRDefault="00112152" w:rsidP="00A40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5950245"/>
      <w:docPartObj>
        <w:docPartGallery w:val="Page Numbers (Bottom of Page)"/>
        <w:docPartUnique/>
      </w:docPartObj>
    </w:sdtPr>
    <w:sdtEndPr/>
    <w:sdtContent>
      <w:p w:rsidR="00A4038B" w:rsidRDefault="00A4038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46B1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2152" w:rsidRDefault="00112152" w:rsidP="00A4038B">
      <w:r>
        <w:separator/>
      </w:r>
    </w:p>
  </w:footnote>
  <w:footnote w:type="continuationSeparator" w:id="0">
    <w:p w:rsidR="00112152" w:rsidRDefault="00112152" w:rsidP="00A40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457F7E"/>
    <w:multiLevelType w:val="hybridMultilevel"/>
    <w:tmpl w:val="9176F78C"/>
    <w:lvl w:ilvl="0" w:tplc="B1827C0A">
      <w:start w:val="1"/>
      <w:numFmt w:val="decimal"/>
      <w:lvlText w:val="1.4.%1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5106AA"/>
    <w:multiLevelType w:val="hybridMultilevel"/>
    <w:tmpl w:val="052A6EF8"/>
    <w:lvl w:ilvl="0" w:tplc="667E6814">
      <w:start w:val="1"/>
      <w:numFmt w:val="decimal"/>
      <w:lvlText w:val="1.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D1F52DF"/>
    <w:multiLevelType w:val="multilevel"/>
    <w:tmpl w:val="CD2E08D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420" w:hanging="420"/>
      </w:pPr>
    </w:lvl>
    <w:lvl w:ilvl="2">
      <w:start w:val="1"/>
      <w:numFmt w:val="decimal"/>
      <w:isLgl/>
      <w:lvlText w:val="%1.%2.%3."/>
      <w:lvlJc w:val="left"/>
      <w:pPr>
        <w:ind w:left="862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3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FFB10E4"/>
    <w:multiLevelType w:val="hybridMultilevel"/>
    <w:tmpl w:val="E160A3F2"/>
    <w:lvl w:ilvl="0" w:tplc="F61E640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DA7400"/>
    <w:multiLevelType w:val="hybridMultilevel"/>
    <w:tmpl w:val="D32E0C2E"/>
    <w:lvl w:ilvl="0" w:tplc="E8FEFF9A">
      <w:start w:val="1"/>
      <w:numFmt w:val="decimal"/>
      <w:lvlText w:val="1.4.1.%1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830896"/>
    <w:multiLevelType w:val="hybridMultilevel"/>
    <w:tmpl w:val="0A6E9F4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8235D"/>
    <w:multiLevelType w:val="hybridMultilevel"/>
    <w:tmpl w:val="AA9C9AC8"/>
    <w:lvl w:ilvl="0" w:tplc="0E4A8EF8">
      <w:start w:val="1"/>
      <w:numFmt w:val="decimal"/>
      <w:lvlText w:val="%1.4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B8721D"/>
    <w:multiLevelType w:val="hybridMultilevel"/>
    <w:tmpl w:val="2F88C45A"/>
    <w:lvl w:ilvl="0" w:tplc="0E4A8EF8">
      <w:start w:val="1"/>
      <w:numFmt w:val="decimal"/>
      <w:lvlText w:val="%1.4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BF3CC3"/>
    <w:multiLevelType w:val="hybridMultilevel"/>
    <w:tmpl w:val="86060DDE"/>
    <w:lvl w:ilvl="0" w:tplc="E35499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AC5667"/>
    <w:multiLevelType w:val="multilevel"/>
    <w:tmpl w:val="0EAC60B8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3"/>
      <w:numFmt w:val="decimal"/>
      <w:lvlText w:val="%1.%2."/>
      <w:lvlJc w:val="left"/>
      <w:pPr>
        <w:ind w:left="611" w:hanging="540"/>
      </w:pPr>
    </w:lvl>
    <w:lvl w:ilvl="2">
      <w:start w:val="2"/>
      <w:numFmt w:val="decimal"/>
      <w:lvlText w:val="%1.%2.%3."/>
      <w:lvlJc w:val="left"/>
      <w:pPr>
        <w:ind w:left="862" w:hanging="720"/>
      </w:pPr>
    </w:lvl>
    <w:lvl w:ilvl="3">
      <w:start w:val="1"/>
      <w:numFmt w:val="decimal"/>
      <w:lvlText w:val="%1.%2.%3.%4."/>
      <w:lvlJc w:val="left"/>
      <w:pPr>
        <w:ind w:left="933" w:hanging="720"/>
      </w:pPr>
    </w:lvl>
    <w:lvl w:ilvl="4">
      <w:start w:val="1"/>
      <w:numFmt w:val="decimal"/>
      <w:lvlText w:val="%1.%2.%3.%4.%5."/>
      <w:lvlJc w:val="left"/>
      <w:pPr>
        <w:ind w:left="1364" w:hanging="1080"/>
      </w:pPr>
    </w:lvl>
    <w:lvl w:ilvl="5">
      <w:start w:val="1"/>
      <w:numFmt w:val="decimal"/>
      <w:lvlText w:val="%1.%2.%3.%4.%5.%6."/>
      <w:lvlJc w:val="left"/>
      <w:pPr>
        <w:ind w:left="1435" w:hanging="1080"/>
      </w:pPr>
    </w:lvl>
    <w:lvl w:ilvl="6">
      <w:start w:val="1"/>
      <w:numFmt w:val="decimal"/>
      <w:lvlText w:val="%1.%2.%3.%4.%5.%6.%7."/>
      <w:lvlJc w:val="left"/>
      <w:pPr>
        <w:ind w:left="1866" w:hanging="1440"/>
      </w:pPr>
    </w:lvl>
    <w:lvl w:ilvl="7">
      <w:start w:val="1"/>
      <w:numFmt w:val="decimal"/>
      <w:lvlText w:val="%1.%2.%3.%4.%5.%6.%7.%8."/>
      <w:lvlJc w:val="left"/>
      <w:pPr>
        <w:ind w:left="1937" w:hanging="1440"/>
      </w:pPr>
    </w:lvl>
    <w:lvl w:ilvl="8">
      <w:start w:val="1"/>
      <w:numFmt w:val="decimal"/>
      <w:lvlText w:val="%1.%2.%3.%4.%5.%6.%7.%8.%9."/>
      <w:lvlJc w:val="left"/>
      <w:pPr>
        <w:ind w:left="2368" w:hanging="1800"/>
      </w:pPr>
    </w:lvl>
  </w:abstractNum>
  <w:abstractNum w:abstractNumId="12" w15:restartNumberingAfterBreak="0">
    <w:nsid w:val="455B7354"/>
    <w:multiLevelType w:val="hybridMultilevel"/>
    <w:tmpl w:val="73F84CD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DB0F06"/>
    <w:multiLevelType w:val="hybridMultilevel"/>
    <w:tmpl w:val="D32E0C2E"/>
    <w:lvl w:ilvl="0" w:tplc="E8FEFF9A">
      <w:start w:val="1"/>
      <w:numFmt w:val="decimal"/>
      <w:lvlText w:val="1.4.1.%1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A521AD"/>
    <w:multiLevelType w:val="multilevel"/>
    <w:tmpl w:val="415CF656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1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00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9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52" w:hanging="1800"/>
      </w:pPr>
      <w:rPr>
        <w:rFonts w:hint="default"/>
      </w:rPr>
    </w:lvl>
  </w:abstractNum>
  <w:abstractNum w:abstractNumId="16" w15:restartNumberingAfterBreak="0">
    <w:nsid w:val="690711E7"/>
    <w:multiLevelType w:val="multilevel"/>
    <w:tmpl w:val="06CAB92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1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8" w:hanging="720"/>
      </w:pPr>
      <w:rPr>
        <w:rFonts w:hint="default"/>
      </w:rPr>
    </w:lvl>
    <w:lvl w:ilvl="3">
      <w:start w:val="5"/>
      <w:numFmt w:val="decimal"/>
      <w:lvlText w:val="%1.%2.%3.%4."/>
      <w:lvlJc w:val="left"/>
      <w:pPr>
        <w:ind w:left="100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9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52" w:hanging="1800"/>
      </w:pPr>
      <w:rPr>
        <w:rFonts w:hint="default"/>
      </w:rPr>
    </w:lvl>
  </w:abstractNum>
  <w:abstractNum w:abstractNumId="17" w15:restartNumberingAfterBreak="0">
    <w:nsid w:val="6F2D63E4"/>
    <w:multiLevelType w:val="multilevel"/>
    <w:tmpl w:val="E4C8600C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34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28" w:hanging="840"/>
      </w:pPr>
      <w:rPr>
        <w:rFonts w:hint="default"/>
      </w:rPr>
    </w:lvl>
    <w:lvl w:ilvl="3">
      <w:start w:val="14"/>
      <w:numFmt w:val="decimal"/>
      <w:lvlText w:val="%1.%2.%3.%4."/>
      <w:lvlJc w:val="left"/>
      <w:pPr>
        <w:ind w:left="1122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9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52" w:hanging="1800"/>
      </w:pPr>
      <w:rPr>
        <w:rFonts w:hint="default"/>
      </w:rPr>
    </w:lvl>
  </w:abstractNum>
  <w:abstractNum w:abstractNumId="18" w15:restartNumberingAfterBreak="0">
    <w:nsid w:val="70413C7B"/>
    <w:multiLevelType w:val="multilevel"/>
    <w:tmpl w:val="D7AEB424"/>
    <w:lvl w:ilvl="0">
      <w:start w:val="23"/>
      <w:numFmt w:val="decimal"/>
      <w:lvlText w:val="%1."/>
      <w:lvlJc w:val="left"/>
      <w:pPr>
        <w:ind w:left="960" w:hanging="9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54" w:hanging="9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8" w:hanging="960"/>
      </w:pPr>
      <w:rPr>
        <w:rFonts w:hint="default"/>
      </w:rPr>
    </w:lvl>
    <w:lvl w:ilvl="3">
      <w:start w:val="10"/>
      <w:numFmt w:val="decimal"/>
      <w:lvlText w:val="%1.%2.%3.%4."/>
      <w:lvlJc w:val="left"/>
      <w:pPr>
        <w:ind w:left="1242" w:hanging="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9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52" w:hanging="1800"/>
      </w:pPr>
      <w:rPr>
        <w:rFonts w:hint="default"/>
      </w:rPr>
    </w:lvl>
  </w:abstractNum>
  <w:abstractNum w:abstractNumId="19" w15:restartNumberingAfterBreak="0">
    <w:nsid w:val="71940627"/>
    <w:multiLevelType w:val="multilevel"/>
    <w:tmpl w:val="8F868D6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34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28" w:hanging="840"/>
      </w:pPr>
      <w:rPr>
        <w:rFonts w:hint="default"/>
      </w:rPr>
    </w:lvl>
    <w:lvl w:ilvl="3">
      <w:start w:val="10"/>
      <w:numFmt w:val="decimal"/>
      <w:lvlText w:val="%1.%2.%3.%4."/>
      <w:lvlJc w:val="left"/>
      <w:pPr>
        <w:ind w:left="1122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9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52" w:hanging="1800"/>
      </w:pPr>
      <w:rPr>
        <w:rFonts w:hint="default"/>
      </w:rPr>
    </w:lvl>
  </w:abstractNum>
  <w:num w:numId="1">
    <w:abstractNumId w:val="3"/>
  </w:num>
  <w:num w:numId="2">
    <w:abstractNumId w:val="14"/>
  </w:num>
  <w:num w:numId="3">
    <w:abstractNumId w:val="9"/>
  </w:num>
  <w:num w:numId="4">
    <w:abstractNumId w:val="6"/>
  </w:num>
  <w:num w:numId="5">
    <w:abstractNumId w:val="4"/>
  </w:num>
  <w:num w:numId="6">
    <w:abstractNumId w:val="7"/>
  </w:num>
  <w:num w:numId="7">
    <w:abstractNumId w:val="0"/>
  </w:num>
  <w:num w:numId="8">
    <w:abstractNumId w:val="5"/>
  </w:num>
  <w:num w:numId="9">
    <w:abstractNumId w:val="8"/>
  </w:num>
  <w:num w:numId="10">
    <w:abstractNumId w:val="1"/>
  </w:num>
  <w:num w:numId="11">
    <w:abstractNumId w:val="10"/>
  </w:num>
  <w:num w:numId="12">
    <w:abstractNumId w:val="12"/>
  </w:num>
  <w:num w:numId="13">
    <w:abstractNumId w:val="13"/>
  </w:num>
  <w:num w:numId="14">
    <w:abstractNumId w:val="2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1"/>
    <w:lvlOverride w:ilvl="0">
      <w:startOverride w:val="3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6"/>
  </w:num>
  <w:num w:numId="19">
    <w:abstractNumId w:val="18"/>
  </w:num>
  <w:num w:numId="20">
    <w:abstractNumId w:val="19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D63"/>
    <w:rsid w:val="00017D41"/>
    <w:rsid w:val="00033D38"/>
    <w:rsid w:val="000474BD"/>
    <w:rsid w:val="00070071"/>
    <w:rsid w:val="000C5FA2"/>
    <w:rsid w:val="0010591F"/>
    <w:rsid w:val="00112152"/>
    <w:rsid w:val="00192269"/>
    <w:rsid w:val="001A7312"/>
    <w:rsid w:val="001B46B1"/>
    <w:rsid w:val="001C4C3B"/>
    <w:rsid w:val="001D2B2A"/>
    <w:rsid w:val="001D5899"/>
    <w:rsid w:val="00204FCA"/>
    <w:rsid w:val="00222F5B"/>
    <w:rsid w:val="00241866"/>
    <w:rsid w:val="002633BA"/>
    <w:rsid w:val="00271441"/>
    <w:rsid w:val="002848A3"/>
    <w:rsid w:val="00295F45"/>
    <w:rsid w:val="002A273C"/>
    <w:rsid w:val="00337392"/>
    <w:rsid w:val="0034583B"/>
    <w:rsid w:val="0035302D"/>
    <w:rsid w:val="003C62B9"/>
    <w:rsid w:val="004732C5"/>
    <w:rsid w:val="004D4D63"/>
    <w:rsid w:val="00504970"/>
    <w:rsid w:val="005049BE"/>
    <w:rsid w:val="00527461"/>
    <w:rsid w:val="00527A34"/>
    <w:rsid w:val="00537FF6"/>
    <w:rsid w:val="005604E5"/>
    <w:rsid w:val="00567D31"/>
    <w:rsid w:val="0057766B"/>
    <w:rsid w:val="005A7733"/>
    <w:rsid w:val="005C1A32"/>
    <w:rsid w:val="005C2479"/>
    <w:rsid w:val="005E5B20"/>
    <w:rsid w:val="006110E7"/>
    <w:rsid w:val="00631832"/>
    <w:rsid w:val="0065613A"/>
    <w:rsid w:val="006A15A8"/>
    <w:rsid w:val="006C39F2"/>
    <w:rsid w:val="006D5381"/>
    <w:rsid w:val="006E22E6"/>
    <w:rsid w:val="006F07E5"/>
    <w:rsid w:val="006F103B"/>
    <w:rsid w:val="006F1A5D"/>
    <w:rsid w:val="00727DA7"/>
    <w:rsid w:val="007B30E2"/>
    <w:rsid w:val="007E6DD5"/>
    <w:rsid w:val="008155C4"/>
    <w:rsid w:val="008555EE"/>
    <w:rsid w:val="008643AE"/>
    <w:rsid w:val="00897293"/>
    <w:rsid w:val="008A7A08"/>
    <w:rsid w:val="008B32D8"/>
    <w:rsid w:val="008B5E18"/>
    <w:rsid w:val="00922682"/>
    <w:rsid w:val="00924302"/>
    <w:rsid w:val="009308D0"/>
    <w:rsid w:val="00930C47"/>
    <w:rsid w:val="009507D4"/>
    <w:rsid w:val="00953A10"/>
    <w:rsid w:val="00974D87"/>
    <w:rsid w:val="00981717"/>
    <w:rsid w:val="009B1F27"/>
    <w:rsid w:val="009D2C51"/>
    <w:rsid w:val="009E3EB3"/>
    <w:rsid w:val="00A017BA"/>
    <w:rsid w:val="00A06B50"/>
    <w:rsid w:val="00A31399"/>
    <w:rsid w:val="00A37E3E"/>
    <w:rsid w:val="00A4038B"/>
    <w:rsid w:val="00A479DE"/>
    <w:rsid w:val="00A5175A"/>
    <w:rsid w:val="00A87849"/>
    <w:rsid w:val="00AB38D0"/>
    <w:rsid w:val="00B462FE"/>
    <w:rsid w:val="00B63D72"/>
    <w:rsid w:val="00B74596"/>
    <w:rsid w:val="00B77B3C"/>
    <w:rsid w:val="00BB7616"/>
    <w:rsid w:val="00BB76B8"/>
    <w:rsid w:val="00C12149"/>
    <w:rsid w:val="00C1698E"/>
    <w:rsid w:val="00C960A2"/>
    <w:rsid w:val="00C97EE9"/>
    <w:rsid w:val="00CB2E21"/>
    <w:rsid w:val="00CB4B23"/>
    <w:rsid w:val="00CE4C7F"/>
    <w:rsid w:val="00CF04F2"/>
    <w:rsid w:val="00D2354B"/>
    <w:rsid w:val="00D37403"/>
    <w:rsid w:val="00D41ECF"/>
    <w:rsid w:val="00D501C9"/>
    <w:rsid w:val="00DA35D4"/>
    <w:rsid w:val="00E06ECF"/>
    <w:rsid w:val="00E261B0"/>
    <w:rsid w:val="00E9460D"/>
    <w:rsid w:val="00EA0714"/>
    <w:rsid w:val="00EA4B3D"/>
    <w:rsid w:val="00ED005D"/>
    <w:rsid w:val="00ED68FF"/>
    <w:rsid w:val="00F028D4"/>
    <w:rsid w:val="00F3070D"/>
    <w:rsid w:val="00F3460F"/>
    <w:rsid w:val="00FA20AF"/>
    <w:rsid w:val="00FA4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5931E6-A935-41C9-9F0F-356D24938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4C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4C3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337392"/>
    <w:rPr>
      <w:color w:val="0000FF" w:themeColor="hyperlink"/>
      <w:u w:val="single"/>
    </w:rPr>
  </w:style>
  <w:style w:type="paragraph" w:styleId="2">
    <w:name w:val="Body Text Indent 2"/>
    <w:basedOn w:val="a"/>
    <w:link w:val="20"/>
    <w:uiPriority w:val="99"/>
    <w:unhideWhenUsed/>
    <w:rsid w:val="006A15A8"/>
    <w:pPr>
      <w:widowControl/>
      <w:autoSpaceDE/>
      <w:autoSpaceDN/>
      <w:adjustRightInd/>
      <w:spacing w:after="120" w:line="480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rsid w:val="006A15A8"/>
  </w:style>
  <w:style w:type="paragraph" w:styleId="a5">
    <w:name w:val="header"/>
    <w:basedOn w:val="a"/>
    <w:link w:val="a6"/>
    <w:uiPriority w:val="99"/>
    <w:unhideWhenUsed/>
    <w:rsid w:val="00A4038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4038B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A4038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4038B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049B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049B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802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kachkov.AV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Kim.AN@tgc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61BDFF-B88E-4B52-8F5A-73C34A310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2095</Words>
  <Characters>11942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14009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Шлихта Вивиан Акселевна</dc:creator>
  <cp:lastModifiedBy>Мусатова Светлана Николаевна</cp:lastModifiedBy>
  <cp:revision>10</cp:revision>
  <cp:lastPrinted>2015-08-10T14:08:00Z</cp:lastPrinted>
  <dcterms:created xsi:type="dcterms:W3CDTF">2015-07-29T11:37:00Z</dcterms:created>
  <dcterms:modified xsi:type="dcterms:W3CDTF">2015-08-11T13:42:00Z</dcterms:modified>
</cp:coreProperties>
</file>